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F4" w:rsidRDefault="00E424E3" w:rsidP="002C433B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4451350</wp:posOffset>
            </wp:positionH>
            <wp:positionV relativeFrom="margin">
              <wp:posOffset>-654050</wp:posOffset>
            </wp:positionV>
            <wp:extent cx="1508125" cy="554990"/>
            <wp:effectExtent l="0" t="0" r="0" b="0"/>
            <wp:wrapNone/>
            <wp:docPr id="2" name="Picture 2" descr="Boccia-Canada-Fin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ccia-Canada-Final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F5">
        <w:rPr>
          <w:rFonts w:ascii="Arial" w:hAnsi="Arial" w:cs="Arial"/>
          <w:b/>
        </w:rPr>
        <w:t xml:space="preserve">NATIONAL BOCCIA </w:t>
      </w:r>
      <w:r w:rsidR="002430F4" w:rsidRPr="002945C4">
        <w:rPr>
          <w:rFonts w:ascii="Arial" w:hAnsi="Arial" w:cs="Arial"/>
          <w:b/>
        </w:rPr>
        <w:t>RANKING SYSTEM</w:t>
      </w:r>
    </w:p>
    <w:p w:rsidR="002430F4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346041" w:rsidRDefault="00346041" w:rsidP="002C433B">
      <w:pPr>
        <w:widowControl w:val="0"/>
        <w:numPr>
          <w:ilvl w:val="0"/>
          <w:numId w:val="2"/>
        </w:numPr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Purpose</w:t>
      </w:r>
    </w:p>
    <w:p w:rsidR="00346041" w:rsidRPr="00346041" w:rsidRDefault="00346041" w:rsidP="002C433B">
      <w:pPr>
        <w:widowControl w:val="0"/>
        <w:ind w:left="370"/>
        <w:rPr>
          <w:rFonts w:ascii="Arial" w:hAnsi="Arial"/>
          <w:b/>
          <w:sz w:val="22"/>
          <w:szCs w:val="22"/>
          <w:lang w:val="en-CA"/>
        </w:rPr>
      </w:pPr>
    </w:p>
    <w:p w:rsidR="002C433B" w:rsidRPr="00050F95" w:rsidRDefault="00346041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E659E4">
        <w:rPr>
          <w:rFonts w:ascii="Arial" w:hAnsi="Arial"/>
          <w:sz w:val="22"/>
          <w:szCs w:val="22"/>
          <w:lang w:val="en-CA"/>
        </w:rPr>
        <w:t>The</w:t>
      </w:r>
      <w:r>
        <w:rPr>
          <w:rFonts w:ascii="Arial" w:hAnsi="Arial"/>
          <w:sz w:val="22"/>
          <w:szCs w:val="22"/>
          <w:lang w:val="en-CA"/>
        </w:rPr>
        <w:t xml:space="preserve"> national boccia ranking</w:t>
      </w:r>
      <w:r w:rsidRPr="00E659E4">
        <w:rPr>
          <w:rFonts w:ascii="Arial" w:hAnsi="Arial"/>
          <w:sz w:val="22"/>
          <w:szCs w:val="22"/>
          <w:lang w:val="en-CA"/>
        </w:rPr>
        <w:t xml:space="preserve"> system evaluate</w:t>
      </w:r>
      <w:r w:rsidR="002E3230">
        <w:rPr>
          <w:rFonts w:ascii="Arial" w:hAnsi="Arial"/>
          <w:sz w:val="22"/>
          <w:szCs w:val="22"/>
          <w:lang w:val="en-CA"/>
        </w:rPr>
        <w:t>s</w:t>
      </w:r>
      <w:r w:rsidRPr="00E659E4">
        <w:rPr>
          <w:rFonts w:ascii="Arial" w:hAnsi="Arial"/>
          <w:sz w:val="22"/>
          <w:szCs w:val="22"/>
          <w:lang w:val="en-CA"/>
        </w:rPr>
        <w:t xml:space="preserve"> as precisely as possible the performance of competitive </w:t>
      </w:r>
      <w:r>
        <w:rPr>
          <w:rFonts w:ascii="Arial" w:hAnsi="Arial"/>
          <w:sz w:val="22"/>
          <w:szCs w:val="22"/>
          <w:lang w:val="en-CA"/>
        </w:rPr>
        <w:t xml:space="preserve">boccia </w:t>
      </w:r>
      <w:r w:rsidR="009162FC" w:rsidRPr="00F67362">
        <w:rPr>
          <w:rFonts w:ascii="Arial" w:hAnsi="Arial"/>
          <w:color w:val="000000"/>
          <w:sz w:val="22"/>
          <w:szCs w:val="22"/>
          <w:lang w:val="en-CA"/>
        </w:rPr>
        <w:t>athletes</w:t>
      </w:r>
      <w:r w:rsidR="009162FC">
        <w:rPr>
          <w:rFonts w:ascii="Arial" w:hAnsi="Arial"/>
          <w:sz w:val="22"/>
          <w:szCs w:val="22"/>
          <w:lang w:val="en-CA"/>
        </w:rPr>
        <w:t xml:space="preserve"> </w:t>
      </w:r>
      <w:r w:rsidRPr="00E659E4">
        <w:rPr>
          <w:rFonts w:ascii="Arial" w:hAnsi="Arial"/>
          <w:sz w:val="22"/>
          <w:szCs w:val="22"/>
          <w:lang w:val="en-CA"/>
        </w:rPr>
        <w:t>in Canada, and rank</w:t>
      </w:r>
      <w:r w:rsidR="002E3230">
        <w:rPr>
          <w:rFonts w:ascii="Arial" w:hAnsi="Arial"/>
          <w:sz w:val="22"/>
          <w:szCs w:val="22"/>
          <w:lang w:val="en-CA"/>
        </w:rPr>
        <w:t>s</w:t>
      </w:r>
      <w:r w:rsidRPr="00E659E4">
        <w:rPr>
          <w:rFonts w:ascii="Arial" w:hAnsi="Arial"/>
          <w:sz w:val="22"/>
          <w:szCs w:val="22"/>
          <w:lang w:val="en-CA"/>
        </w:rPr>
        <w:t xml:space="preserve"> them according to their results.</w:t>
      </w:r>
      <w:r>
        <w:rPr>
          <w:rFonts w:ascii="Arial" w:hAnsi="Arial"/>
          <w:sz w:val="22"/>
          <w:szCs w:val="22"/>
          <w:lang w:val="en-CA"/>
        </w:rPr>
        <w:t xml:space="preserve"> </w:t>
      </w:r>
      <w:r w:rsidR="002C433B" w:rsidRPr="00E659E4">
        <w:rPr>
          <w:rFonts w:ascii="Arial" w:hAnsi="Arial"/>
          <w:sz w:val="22"/>
          <w:szCs w:val="22"/>
          <w:lang w:val="en-CA"/>
        </w:rPr>
        <w:t>Ranking</w:t>
      </w:r>
      <w:r w:rsidR="002C433B">
        <w:rPr>
          <w:rFonts w:ascii="Arial" w:hAnsi="Arial"/>
          <w:sz w:val="22"/>
          <w:szCs w:val="22"/>
          <w:lang w:val="en-CA"/>
        </w:rPr>
        <w:t xml:space="preserve">s consist of the results from all National Opens and the Canadian Boccia Championships. </w:t>
      </w:r>
    </w:p>
    <w:p w:rsidR="002C433B" w:rsidRDefault="002C433B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2C433B" w:rsidRPr="00050F95" w:rsidRDefault="00346041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050F95">
        <w:rPr>
          <w:rFonts w:ascii="Arial" w:hAnsi="Arial"/>
          <w:sz w:val="22"/>
          <w:szCs w:val="22"/>
          <w:lang w:val="en-CA"/>
        </w:rPr>
        <w:t xml:space="preserve">To obtain </w:t>
      </w:r>
      <w:r>
        <w:rPr>
          <w:rFonts w:ascii="Arial" w:hAnsi="Arial"/>
          <w:sz w:val="22"/>
          <w:szCs w:val="22"/>
          <w:lang w:val="en-CA"/>
        </w:rPr>
        <w:t xml:space="preserve">ranking points, </w:t>
      </w:r>
      <w:r w:rsidR="002E3230" w:rsidRPr="00F67362">
        <w:rPr>
          <w:rFonts w:ascii="Arial" w:hAnsi="Arial"/>
          <w:color w:val="000000"/>
          <w:sz w:val="22"/>
          <w:szCs w:val="22"/>
          <w:lang w:val="en-CA"/>
        </w:rPr>
        <w:t xml:space="preserve">athletes </w:t>
      </w:r>
      <w:r w:rsidRPr="00050F95">
        <w:rPr>
          <w:rFonts w:ascii="Arial" w:hAnsi="Arial"/>
          <w:sz w:val="22"/>
          <w:szCs w:val="22"/>
          <w:lang w:val="en-CA"/>
        </w:rPr>
        <w:t xml:space="preserve">compete in </w:t>
      </w:r>
      <w:r w:rsidR="002E3230" w:rsidRPr="002F55CF">
        <w:rPr>
          <w:rFonts w:ascii="Arial" w:hAnsi="Arial"/>
          <w:sz w:val="22"/>
          <w:szCs w:val="22"/>
          <w:lang w:val="en-CA"/>
        </w:rPr>
        <w:t>Boccia Canada</w:t>
      </w:r>
      <w:r w:rsidR="002E3230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 xml:space="preserve">sanctioned </w:t>
      </w:r>
      <w:r w:rsidRPr="00050F95">
        <w:rPr>
          <w:rFonts w:ascii="Arial" w:hAnsi="Arial"/>
          <w:sz w:val="22"/>
          <w:szCs w:val="22"/>
          <w:lang w:val="en-CA"/>
        </w:rPr>
        <w:t xml:space="preserve">competitions from which the results </w:t>
      </w:r>
      <w:proofErr w:type="gramStart"/>
      <w:r w:rsidRPr="00050F95">
        <w:rPr>
          <w:rFonts w:ascii="Arial" w:hAnsi="Arial"/>
          <w:sz w:val="22"/>
          <w:szCs w:val="22"/>
          <w:lang w:val="en-CA"/>
        </w:rPr>
        <w:t>are s</w:t>
      </w:r>
      <w:r>
        <w:rPr>
          <w:rFonts w:ascii="Arial" w:hAnsi="Arial"/>
          <w:sz w:val="22"/>
          <w:szCs w:val="22"/>
          <w:lang w:val="en-CA"/>
        </w:rPr>
        <w:t xml:space="preserve">ubmitted </w:t>
      </w:r>
      <w:r w:rsidRPr="009162FC">
        <w:rPr>
          <w:rFonts w:ascii="Arial" w:hAnsi="Arial"/>
          <w:sz w:val="22"/>
          <w:szCs w:val="22"/>
          <w:lang w:val="en-CA"/>
        </w:rPr>
        <w:t xml:space="preserve">to </w:t>
      </w:r>
      <w:r w:rsidR="002E3230" w:rsidRPr="00F67362">
        <w:rPr>
          <w:rFonts w:ascii="Arial" w:hAnsi="Arial"/>
          <w:color w:val="000000"/>
          <w:sz w:val="22"/>
          <w:szCs w:val="22"/>
          <w:lang w:val="en-CA"/>
        </w:rPr>
        <w:t>and updated by</w:t>
      </w:r>
      <w:r w:rsidR="002E3230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>Boccia Canada</w:t>
      </w:r>
      <w:proofErr w:type="gramEnd"/>
      <w:r>
        <w:rPr>
          <w:rFonts w:ascii="Arial" w:hAnsi="Arial"/>
          <w:sz w:val="22"/>
          <w:szCs w:val="22"/>
          <w:lang w:val="en-CA"/>
        </w:rPr>
        <w:t>.</w:t>
      </w:r>
      <w:r w:rsidR="002C433B">
        <w:rPr>
          <w:rFonts w:ascii="Arial" w:hAnsi="Arial"/>
          <w:sz w:val="22"/>
          <w:szCs w:val="22"/>
          <w:lang w:val="en-CA"/>
        </w:rPr>
        <w:t xml:space="preserve"> </w:t>
      </w:r>
    </w:p>
    <w:p w:rsidR="00346041" w:rsidRDefault="00346041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346041" w:rsidRDefault="00E659E4" w:rsidP="002C433B">
      <w:pPr>
        <w:widowControl w:val="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The </w:t>
      </w:r>
      <w:r w:rsidR="00346041">
        <w:rPr>
          <w:rFonts w:ascii="Arial" w:hAnsi="Arial"/>
          <w:sz w:val="22"/>
          <w:szCs w:val="22"/>
          <w:lang w:val="en-CA"/>
        </w:rPr>
        <w:t xml:space="preserve">national boccia </w:t>
      </w:r>
      <w:r>
        <w:rPr>
          <w:rFonts w:ascii="Arial" w:hAnsi="Arial"/>
          <w:sz w:val="22"/>
          <w:szCs w:val="22"/>
          <w:lang w:val="en-CA"/>
        </w:rPr>
        <w:t xml:space="preserve">rankings </w:t>
      </w:r>
      <w:proofErr w:type="gramStart"/>
      <w:r>
        <w:rPr>
          <w:rFonts w:ascii="Arial" w:hAnsi="Arial"/>
          <w:sz w:val="22"/>
          <w:szCs w:val="22"/>
          <w:lang w:val="en-CA"/>
        </w:rPr>
        <w:t>are</w:t>
      </w:r>
      <w:r w:rsidR="00346041">
        <w:rPr>
          <w:rFonts w:ascii="Arial" w:hAnsi="Arial"/>
          <w:sz w:val="22"/>
          <w:szCs w:val="22"/>
          <w:lang w:val="en-CA"/>
        </w:rPr>
        <w:t xml:space="preserve"> </w:t>
      </w:r>
      <w:r w:rsidR="002430F4">
        <w:rPr>
          <w:rFonts w:ascii="Arial" w:hAnsi="Arial"/>
          <w:sz w:val="22"/>
          <w:szCs w:val="22"/>
          <w:lang w:val="en-CA"/>
        </w:rPr>
        <w:t>used</w:t>
      </w:r>
      <w:proofErr w:type="gramEnd"/>
      <w:r w:rsidR="002430F4">
        <w:rPr>
          <w:rFonts w:ascii="Arial" w:hAnsi="Arial"/>
          <w:sz w:val="22"/>
          <w:szCs w:val="22"/>
          <w:lang w:val="en-CA"/>
        </w:rPr>
        <w:t xml:space="preserve"> </w:t>
      </w:r>
      <w:r w:rsidR="00346041">
        <w:rPr>
          <w:rFonts w:ascii="Arial" w:hAnsi="Arial"/>
          <w:sz w:val="22"/>
          <w:szCs w:val="22"/>
          <w:lang w:val="en-CA"/>
        </w:rPr>
        <w:t>to set</w:t>
      </w:r>
      <w:r w:rsidR="002430F4" w:rsidRPr="00B64740">
        <w:rPr>
          <w:rFonts w:ascii="Arial" w:hAnsi="Arial"/>
          <w:sz w:val="22"/>
          <w:szCs w:val="22"/>
          <w:lang w:val="en-CA"/>
        </w:rPr>
        <w:t xml:space="preserve"> up </w:t>
      </w:r>
      <w:r w:rsidR="00346041">
        <w:rPr>
          <w:rFonts w:ascii="Arial" w:hAnsi="Arial"/>
          <w:sz w:val="22"/>
          <w:szCs w:val="22"/>
          <w:lang w:val="en-CA"/>
        </w:rPr>
        <w:t xml:space="preserve">competition </w:t>
      </w:r>
      <w:r w:rsidR="002430F4" w:rsidRPr="00B64740">
        <w:rPr>
          <w:rFonts w:ascii="Arial" w:hAnsi="Arial"/>
          <w:sz w:val="22"/>
          <w:szCs w:val="22"/>
          <w:lang w:val="en-CA"/>
        </w:rPr>
        <w:t>pools for individual</w:t>
      </w:r>
      <w:r w:rsidR="00346041">
        <w:rPr>
          <w:rFonts w:ascii="Arial" w:hAnsi="Arial"/>
          <w:sz w:val="22"/>
          <w:szCs w:val="22"/>
          <w:lang w:val="en-CA"/>
        </w:rPr>
        <w:t xml:space="preserve"> competitions</w:t>
      </w:r>
      <w:r w:rsidR="004D7BF5">
        <w:rPr>
          <w:rFonts w:ascii="Arial" w:hAnsi="Arial"/>
          <w:sz w:val="22"/>
          <w:szCs w:val="22"/>
          <w:lang w:val="en-CA"/>
        </w:rPr>
        <w:t>.</w:t>
      </w:r>
      <w:r w:rsidR="00050F95">
        <w:rPr>
          <w:rFonts w:ascii="Arial" w:hAnsi="Arial"/>
          <w:sz w:val="22"/>
          <w:szCs w:val="22"/>
          <w:lang w:val="en-CA"/>
        </w:rPr>
        <w:t xml:space="preserve"> </w:t>
      </w:r>
      <w:r w:rsidR="00346041">
        <w:rPr>
          <w:rFonts w:ascii="Arial" w:hAnsi="Arial"/>
          <w:sz w:val="22"/>
          <w:szCs w:val="22"/>
          <w:lang w:val="en-CA"/>
        </w:rPr>
        <w:t xml:space="preserve">Rankings </w:t>
      </w:r>
      <w:proofErr w:type="gramStart"/>
      <w:r w:rsidR="00346041">
        <w:rPr>
          <w:rFonts w:ascii="Arial" w:hAnsi="Arial"/>
          <w:sz w:val="22"/>
          <w:szCs w:val="22"/>
          <w:lang w:val="en-CA"/>
        </w:rPr>
        <w:t>are NOT used</w:t>
      </w:r>
      <w:proofErr w:type="gramEnd"/>
      <w:r w:rsidR="00346041">
        <w:rPr>
          <w:rFonts w:ascii="Arial" w:hAnsi="Arial"/>
          <w:sz w:val="22"/>
          <w:szCs w:val="22"/>
          <w:lang w:val="en-CA"/>
        </w:rPr>
        <w:t xml:space="preserve"> for national team selection.</w:t>
      </w:r>
    </w:p>
    <w:p w:rsidR="00196BD5" w:rsidRDefault="00196BD5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196BD5" w:rsidRDefault="00196BD5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The </w:t>
      </w:r>
      <w:r>
        <w:rPr>
          <w:rFonts w:ascii="Arial" w:hAnsi="Arial"/>
          <w:sz w:val="22"/>
          <w:szCs w:val="22"/>
          <w:lang w:val="en-CA"/>
        </w:rPr>
        <w:t xml:space="preserve">rankings </w:t>
      </w:r>
      <w:r w:rsidR="00222C38">
        <w:rPr>
          <w:rFonts w:ascii="Arial" w:hAnsi="Arial"/>
          <w:sz w:val="22"/>
          <w:szCs w:val="22"/>
          <w:lang w:val="en-CA"/>
        </w:rPr>
        <w:t>operate</w:t>
      </w:r>
      <w:r>
        <w:rPr>
          <w:rFonts w:ascii="Arial" w:hAnsi="Arial"/>
          <w:sz w:val="22"/>
          <w:szCs w:val="22"/>
          <w:lang w:val="en-CA"/>
        </w:rPr>
        <w:t xml:space="preserve"> on a two-year depreciating cycle</w:t>
      </w:r>
      <w:r w:rsidR="00222C38">
        <w:rPr>
          <w:rFonts w:ascii="Arial" w:hAnsi="Arial"/>
          <w:sz w:val="22"/>
          <w:szCs w:val="22"/>
          <w:lang w:val="en-CA"/>
        </w:rPr>
        <w:t>, as</w:t>
      </w:r>
      <w:r w:rsidR="002C433B">
        <w:rPr>
          <w:rFonts w:ascii="Arial" w:hAnsi="Arial"/>
          <w:sz w:val="22"/>
          <w:szCs w:val="22"/>
          <w:lang w:val="en-CA"/>
        </w:rPr>
        <w:t xml:space="preserve"> outlined in </w:t>
      </w:r>
      <w:r w:rsidR="002F55CF">
        <w:rPr>
          <w:rFonts w:ascii="Arial" w:hAnsi="Arial"/>
          <w:sz w:val="22"/>
          <w:szCs w:val="22"/>
          <w:lang w:val="en-CA"/>
        </w:rPr>
        <w:t>Section 3.0</w:t>
      </w:r>
      <w:r>
        <w:rPr>
          <w:rFonts w:ascii="Arial" w:hAnsi="Arial"/>
          <w:sz w:val="22"/>
          <w:szCs w:val="22"/>
          <w:lang w:val="en-CA"/>
        </w:rPr>
        <w:t>.</w:t>
      </w:r>
    </w:p>
    <w:p w:rsidR="00346041" w:rsidRDefault="00346041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A50261" w:rsidRDefault="00A50261" w:rsidP="002C433B">
      <w:pPr>
        <w:widowControl w:val="0"/>
        <w:numPr>
          <w:ilvl w:val="0"/>
          <w:numId w:val="2"/>
        </w:numPr>
        <w:rPr>
          <w:rFonts w:ascii="Arial" w:hAnsi="Arial"/>
          <w:b/>
          <w:sz w:val="22"/>
          <w:szCs w:val="22"/>
          <w:lang w:val="en-CA"/>
        </w:rPr>
      </w:pPr>
      <w:r w:rsidRPr="00A50261">
        <w:rPr>
          <w:rFonts w:ascii="Arial" w:hAnsi="Arial"/>
          <w:b/>
          <w:sz w:val="22"/>
          <w:szCs w:val="22"/>
          <w:lang w:val="en-CA"/>
        </w:rPr>
        <w:t>International Conflicts</w:t>
      </w:r>
    </w:p>
    <w:p w:rsidR="00346041" w:rsidRPr="00A50261" w:rsidRDefault="00346041" w:rsidP="002C433B">
      <w:pPr>
        <w:widowControl w:val="0"/>
        <w:ind w:left="370"/>
        <w:rPr>
          <w:rFonts w:ascii="Arial" w:hAnsi="Arial"/>
          <w:b/>
          <w:sz w:val="22"/>
          <w:szCs w:val="22"/>
          <w:lang w:val="en-CA"/>
        </w:rPr>
      </w:pPr>
    </w:p>
    <w:p w:rsidR="00222C38" w:rsidRDefault="002F55CF" w:rsidP="00222C38">
      <w:pPr>
        <w:widowControl w:val="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Athletes </w:t>
      </w:r>
      <w:r w:rsidR="00A50261" w:rsidRPr="00A50261">
        <w:rPr>
          <w:rFonts w:ascii="Arial" w:hAnsi="Arial"/>
          <w:sz w:val="22"/>
          <w:szCs w:val="22"/>
          <w:lang w:val="en-CA"/>
        </w:rPr>
        <w:t xml:space="preserve">competing internationally at the same time as a domestic event will receive </w:t>
      </w:r>
      <w:r w:rsidR="00A50261" w:rsidRPr="00222C38">
        <w:rPr>
          <w:rFonts w:ascii="Arial" w:hAnsi="Arial"/>
          <w:b/>
          <w:sz w:val="22"/>
          <w:szCs w:val="22"/>
          <w:lang w:val="en-CA"/>
        </w:rPr>
        <w:t>equal p</w:t>
      </w:r>
      <w:r w:rsidR="00222C38" w:rsidRPr="00222C38">
        <w:rPr>
          <w:rFonts w:ascii="Arial" w:hAnsi="Arial"/>
          <w:b/>
          <w:sz w:val="22"/>
          <w:szCs w:val="22"/>
          <w:lang w:val="en-CA"/>
        </w:rPr>
        <w:t>oints</w:t>
      </w:r>
      <w:r w:rsidR="00222C38">
        <w:rPr>
          <w:rFonts w:ascii="Arial" w:hAnsi="Arial"/>
          <w:sz w:val="22"/>
          <w:szCs w:val="22"/>
          <w:lang w:val="en-CA"/>
        </w:rPr>
        <w:t xml:space="preserve"> to the finishers at the domestic event. </w:t>
      </w:r>
      <w:r w:rsidR="00222C38" w:rsidRPr="00A50261">
        <w:rPr>
          <w:rFonts w:ascii="Arial" w:hAnsi="Arial"/>
          <w:sz w:val="22"/>
          <w:szCs w:val="22"/>
          <w:lang w:val="en-CA"/>
        </w:rPr>
        <w:t>This approach only applies if there is a direct conflict between the dates of the international and domestic events; athletes who miss domestic events due to personal choice, illness etc. will not receive equal points</w:t>
      </w:r>
      <w:r w:rsidR="00222C38">
        <w:rPr>
          <w:rFonts w:ascii="Arial" w:hAnsi="Arial"/>
          <w:sz w:val="22"/>
          <w:szCs w:val="22"/>
          <w:lang w:val="en-CA"/>
        </w:rPr>
        <w:t>.</w:t>
      </w:r>
    </w:p>
    <w:p w:rsidR="00222C38" w:rsidRDefault="00222C38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A50261" w:rsidRDefault="00222C38" w:rsidP="002C433B">
      <w:pPr>
        <w:widowControl w:val="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For example, t</w:t>
      </w:r>
      <w:r w:rsidR="005D057B">
        <w:rPr>
          <w:rFonts w:ascii="Arial" w:hAnsi="Arial"/>
          <w:sz w:val="22"/>
          <w:szCs w:val="22"/>
          <w:lang w:val="en-CA"/>
        </w:rPr>
        <w:t xml:space="preserve">he top Canadian </w:t>
      </w:r>
      <w:r w:rsidR="00A50261" w:rsidRPr="00A50261">
        <w:rPr>
          <w:rFonts w:ascii="Arial" w:hAnsi="Arial"/>
          <w:sz w:val="22"/>
          <w:szCs w:val="22"/>
          <w:lang w:val="en-CA"/>
        </w:rPr>
        <w:t xml:space="preserve">at the international event </w:t>
      </w:r>
      <w:r w:rsidR="005D057B">
        <w:rPr>
          <w:rFonts w:ascii="Arial" w:hAnsi="Arial"/>
          <w:sz w:val="22"/>
          <w:szCs w:val="22"/>
          <w:lang w:val="en-CA"/>
        </w:rPr>
        <w:t>will receive</w:t>
      </w:r>
      <w:r>
        <w:rPr>
          <w:rFonts w:ascii="Arial" w:hAnsi="Arial"/>
          <w:sz w:val="22"/>
          <w:szCs w:val="22"/>
          <w:lang w:val="en-CA"/>
        </w:rPr>
        <w:t xml:space="preserve"> the same points as the </w:t>
      </w:r>
      <w:r w:rsidR="005D057B">
        <w:rPr>
          <w:rFonts w:ascii="Arial" w:hAnsi="Arial"/>
          <w:sz w:val="22"/>
          <w:szCs w:val="22"/>
          <w:lang w:val="en-CA"/>
        </w:rPr>
        <w:t>1</w:t>
      </w:r>
      <w:r w:rsidR="005D057B" w:rsidRPr="005D057B">
        <w:rPr>
          <w:rFonts w:ascii="Arial" w:hAnsi="Arial"/>
          <w:sz w:val="22"/>
          <w:szCs w:val="22"/>
          <w:vertAlign w:val="superscript"/>
          <w:lang w:val="en-CA"/>
        </w:rPr>
        <w:t>st</w:t>
      </w:r>
      <w:r>
        <w:rPr>
          <w:rFonts w:ascii="Arial" w:hAnsi="Arial"/>
          <w:sz w:val="22"/>
          <w:szCs w:val="22"/>
          <w:lang w:val="en-CA"/>
        </w:rPr>
        <w:t xml:space="preserve"> place finisher at the domestic </w:t>
      </w:r>
      <w:proofErr w:type="gramStart"/>
      <w:r>
        <w:rPr>
          <w:rFonts w:ascii="Arial" w:hAnsi="Arial"/>
          <w:sz w:val="22"/>
          <w:szCs w:val="22"/>
          <w:lang w:val="en-CA"/>
        </w:rPr>
        <w:t>event,</w:t>
      </w:r>
      <w:proofErr w:type="gramEnd"/>
      <w:r>
        <w:rPr>
          <w:rFonts w:ascii="Arial" w:hAnsi="Arial"/>
          <w:sz w:val="22"/>
          <w:szCs w:val="22"/>
          <w:lang w:val="en-CA"/>
        </w:rPr>
        <w:t xml:space="preserve"> the second best Canadian at the international event will receive the same points as the 2</w:t>
      </w:r>
      <w:r w:rsidRPr="00222C38">
        <w:rPr>
          <w:rFonts w:ascii="Arial" w:hAnsi="Arial"/>
          <w:sz w:val="22"/>
          <w:szCs w:val="22"/>
          <w:vertAlign w:val="superscript"/>
          <w:lang w:val="en-CA"/>
        </w:rPr>
        <w:t>nd</w:t>
      </w:r>
      <w:r>
        <w:rPr>
          <w:rFonts w:ascii="Arial" w:hAnsi="Arial"/>
          <w:sz w:val="22"/>
          <w:szCs w:val="22"/>
          <w:lang w:val="en-CA"/>
        </w:rPr>
        <w:t xml:space="preserve"> place finisher at the domestic event, and so on</w:t>
      </w:r>
      <w:r w:rsidR="00A50261">
        <w:rPr>
          <w:rFonts w:ascii="Arial" w:hAnsi="Arial"/>
          <w:sz w:val="22"/>
          <w:szCs w:val="22"/>
          <w:lang w:val="en-CA"/>
        </w:rPr>
        <w:t>.</w:t>
      </w:r>
    </w:p>
    <w:p w:rsidR="00A50261" w:rsidRPr="00A50261" w:rsidRDefault="00A50261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D94D52" w:rsidRDefault="002F55CF" w:rsidP="00D94D52">
      <w:pPr>
        <w:widowControl w:val="0"/>
        <w:rPr>
          <w:rFonts w:ascii="Arial" w:hAnsi="Arial"/>
          <w:sz w:val="22"/>
          <w:szCs w:val="22"/>
          <w:lang w:val="en-CA"/>
        </w:rPr>
      </w:pPr>
      <w:bookmarkStart w:id="0" w:name="_GoBack"/>
      <w:r>
        <w:rPr>
          <w:rFonts w:ascii="Arial" w:hAnsi="Arial"/>
          <w:sz w:val="22"/>
          <w:szCs w:val="22"/>
          <w:lang w:val="en-CA"/>
        </w:rPr>
        <w:t xml:space="preserve">Athletes </w:t>
      </w:r>
      <w:r w:rsidR="00A50261" w:rsidRPr="00A50261">
        <w:rPr>
          <w:rFonts w:ascii="Arial" w:hAnsi="Arial"/>
          <w:sz w:val="22"/>
          <w:szCs w:val="22"/>
          <w:lang w:val="en-CA"/>
        </w:rPr>
        <w:t>who are competin</w:t>
      </w:r>
      <w:r w:rsidR="00222C38">
        <w:rPr>
          <w:rFonts w:ascii="Arial" w:hAnsi="Arial"/>
          <w:sz w:val="22"/>
          <w:szCs w:val="22"/>
          <w:lang w:val="en-CA"/>
        </w:rPr>
        <w:t xml:space="preserve">g internationally </w:t>
      </w:r>
      <w:r w:rsidR="00A50261" w:rsidRPr="00A50261">
        <w:rPr>
          <w:rFonts w:ascii="Arial" w:hAnsi="Arial"/>
          <w:sz w:val="22"/>
          <w:szCs w:val="22"/>
          <w:lang w:val="en-CA"/>
        </w:rPr>
        <w:t>at the same time as a domestic event but</w:t>
      </w:r>
      <w:r w:rsidR="00222C38">
        <w:rPr>
          <w:rFonts w:ascii="Arial" w:hAnsi="Arial"/>
          <w:sz w:val="22"/>
          <w:szCs w:val="22"/>
          <w:lang w:val="en-CA"/>
        </w:rPr>
        <w:t xml:space="preserve"> who</w:t>
      </w:r>
      <w:r w:rsidR="00A50261" w:rsidRPr="00A50261">
        <w:rPr>
          <w:rFonts w:ascii="Arial" w:hAnsi="Arial"/>
          <w:sz w:val="22"/>
          <w:szCs w:val="22"/>
          <w:lang w:val="en-CA"/>
        </w:rPr>
        <w:t xml:space="preserve"> do</w:t>
      </w:r>
      <w:r w:rsidR="00222C38">
        <w:rPr>
          <w:rFonts w:ascii="Arial" w:hAnsi="Arial"/>
          <w:sz w:val="22"/>
          <w:szCs w:val="22"/>
          <w:lang w:val="en-CA"/>
        </w:rPr>
        <w:t xml:space="preserve"> not compete in the individual division of that event (i.e. athletes who compete in team/pairs only) </w:t>
      </w:r>
      <w:r w:rsidR="00A50261" w:rsidRPr="00A50261">
        <w:rPr>
          <w:rFonts w:ascii="Arial" w:hAnsi="Arial"/>
          <w:sz w:val="22"/>
          <w:szCs w:val="22"/>
          <w:lang w:val="en-CA"/>
        </w:rPr>
        <w:t>will be considered to have the lowest Canadian finish at the international event</w:t>
      </w:r>
      <w:r w:rsidR="00222C38">
        <w:rPr>
          <w:rFonts w:ascii="Arial" w:hAnsi="Arial"/>
          <w:sz w:val="22"/>
          <w:szCs w:val="22"/>
          <w:lang w:val="en-CA"/>
        </w:rPr>
        <w:t xml:space="preserve">. </w:t>
      </w:r>
    </w:p>
    <w:bookmarkEnd w:id="0"/>
    <w:p w:rsidR="00D94D52" w:rsidRDefault="00D94D52" w:rsidP="00D94D52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346041" w:rsidRDefault="00222C38" w:rsidP="00D94D52">
      <w:pPr>
        <w:widowControl w:val="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For example, </w:t>
      </w:r>
      <w:r w:rsidR="00A50261" w:rsidRPr="00A50261">
        <w:rPr>
          <w:rFonts w:ascii="Arial" w:hAnsi="Arial"/>
          <w:sz w:val="22"/>
          <w:szCs w:val="22"/>
          <w:lang w:val="en-CA"/>
        </w:rPr>
        <w:t xml:space="preserve">if there are three athletes, and one does not play individual, that athlete </w:t>
      </w:r>
      <w:proofErr w:type="gramStart"/>
      <w:r>
        <w:rPr>
          <w:rFonts w:ascii="Arial" w:hAnsi="Arial"/>
          <w:sz w:val="22"/>
          <w:szCs w:val="22"/>
          <w:lang w:val="en-CA"/>
        </w:rPr>
        <w:t xml:space="preserve">is </w:t>
      </w:r>
      <w:r w:rsidR="00A50261" w:rsidRPr="00A50261">
        <w:rPr>
          <w:rFonts w:ascii="Arial" w:hAnsi="Arial"/>
          <w:sz w:val="22"/>
          <w:szCs w:val="22"/>
          <w:lang w:val="en-CA"/>
        </w:rPr>
        <w:t>considered</w:t>
      </w:r>
      <w:proofErr w:type="gramEnd"/>
      <w:r>
        <w:rPr>
          <w:rFonts w:ascii="Arial" w:hAnsi="Arial"/>
          <w:sz w:val="22"/>
          <w:szCs w:val="22"/>
          <w:lang w:val="en-CA"/>
        </w:rPr>
        <w:t xml:space="preserve"> the</w:t>
      </w:r>
      <w:r w:rsidR="00A50261" w:rsidRPr="00A50261">
        <w:rPr>
          <w:rFonts w:ascii="Arial" w:hAnsi="Arial"/>
          <w:sz w:val="22"/>
          <w:szCs w:val="22"/>
          <w:lang w:val="en-CA"/>
        </w:rPr>
        <w:t xml:space="preserve"> 3rd place Canadian</w:t>
      </w:r>
      <w:r w:rsidR="00A50261">
        <w:rPr>
          <w:rFonts w:ascii="Arial" w:hAnsi="Arial"/>
          <w:sz w:val="22"/>
          <w:szCs w:val="22"/>
          <w:lang w:val="en-CA"/>
        </w:rPr>
        <w:t>.</w:t>
      </w:r>
      <w:r>
        <w:rPr>
          <w:rFonts w:ascii="Arial" w:hAnsi="Arial"/>
          <w:sz w:val="22"/>
          <w:szCs w:val="22"/>
          <w:lang w:val="en-CA"/>
        </w:rPr>
        <w:t xml:space="preserve"> </w:t>
      </w:r>
      <w:r w:rsidR="00D94D52" w:rsidRPr="00D94D52">
        <w:rPr>
          <w:rFonts w:ascii="Arial" w:hAnsi="Arial"/>
          <w:sz w:val="22"/>
          <w:szCs w:val="22"/>
          <w:lang w:val="en-CA"/>
        </w:rPr>
        <w:t>If two or more Canadians do not compete in individual play</w:t>
      </w:r>
      <w:r w:rsidR="00D94D52">
        <w:rPr>
          <w:rFonts w:ascii="Arial" w:hAnsi="Arial"/>
          <w:sz w:val="22"/>
          <w:szCs w:val="22"/>
          <w:lang w:val="en-CA"/>
        </w:rPr>
        <w:t>,</w:t>
      </w:r>
      <w:r w:rsidR="00D94D52" w:rsidRPr="00D94D52">
        <w:rPr>
          <w:rFonts w:ascii="Arial" w:hAnsi="Arial"/>
          <w:sz w:val="22"/>
          <w:szCs w:val="22"/>
          <w:lang w:val="en-CA"/>
        </w:rPr>
        <w:t xml:space="preserve"> they </w:t>
      </w:r>
      <w:proofErr w:type="gramStart"/>
      <w:r w:rsidR="00D94D52" w:rsidRPr="00D94D52">
        <w:rPr>
          <w:rFonts w:ascii="Arial" w:hAnsi="Arial"/>
          <w:sz w:val="22"/>
          <w:szCs w:val="22"/>
          <w:lang w:val="en-CA"/>
        </w:rPr>
        <w:t>will be tied</w:t>
      </w:r>
      <w:proofErr w:type="gramEnd"/>
      <w:r w:rsidR="00D94D52" w:rsidRPr="00D94D52">
        <w:rPr>
          <w:rFonts w:ascii="Arial" w:hAnsi="Arial"/>
          <w:sz w:val="22"/>
          <w:szCs w:val="22"/>
          <w:lang w:val="en-CA"/>
        </w:rPr>
        <w:t xml:space="preserve"> for the next position.</w:t>
      </w:r>
      <w:r w:rsidR="00D94D52">
        <w:rPr>
          <w:rFonts w:ascii="Arial" w:hAnsi="Arial"/>
          <w:sz w:val="22"/>
          <w:szCs w:val="22"/>
          <w:lang w:val="en-CA"/>
        </w:rPr>
        <w:t xml:space="preserve"> </w:t>
      </w:r>
      <w:r w:rsidR="00D94D52" w:rsidRPr="00D94D52">
        <w:rPr>
          <w:rFonts w:ascii="Arial" w:hAnsi="Arial"/>
          <w:sz w:val="22"/>
          <w:szCs w:val="22"/>
          <w:lang w:val="en-CA"/>
        </w:rPr>
        <w:t xml:space="preserve">If there are three athletes, and none </w:t>
      </w:r>
      <w:proofErr w:type="gramStart"/>
      <w:r w:rsidR="00D94D52" w:rsidRPr="00D94D52">
        <w:rPr>
          <w:rFonts w:ascii="Arial" w:hAnsi="Arial"/>
          <w:sz w:val="22"/>
          <w:szCs w:val="22"/>
          <w:lang w:val="en-CA"/>
        </w:rPr>
        <w:t>compete</w:t>
      </w:r>
      <w:proofErr w:type="gramEnd"/>
      <w:r w:rsidR="00D94D52">
        <w:rPr>
          <w:rFonts w:ascii="Arial" w:hAnsi="Arial"/>
          <w:sz w:val="22"/>
          <w:szCs w:val="22"/>
          <w:lang w:val="en-CA"/>
        </w:rPr>
        <w:t>, they will all be tied for 1</w:t>
      </w:r>
      <w:r w:rsidR="00D94D52" w:rsidRPr="00D94D52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="00D94D52">
        <w:rPr>
          <w:rFonts w:ascii="Arial" w:hAnsi="Arial"/>
          <w:sz w:val="22"/>
          <w:szCs w:val="22"/>
          <w:lang w:val="en-CA"/>
        </w:rPr>
        <w:t xml:space="preserve">, and will receive the same points as </w:t>
      </w:r>
      <w:r w:rsidR="00D94D52" w:rsidRPr="00D94D52">
        <w:rPr>
          <w:rFonts w:ascii="Arial" w:hAnsi="Arial"/>
          <w:sz w:val="22"/>
          <w:szCs w:val="22"/>
          <w:lang w:val="en-CA"/>
        </w:rPr>
        <w:t>the</w:t>
      </w:r>
      <w:r w:rsidR="00D94D52">
        <w:rPr>
          <w:rFonts w:ascii="Arial" w:hAnsi="Arial"/>
          <w:sz w:val="22"/>
          <w:szCs w:val="22"/>
          <w:lang w:val="en-CA"/>
        </w:rPr>
        <w:t xml:space="preserve"> 1</w:t>
      </w:r>
      <w:r w:rsidR="00D94D52" w:rsidRPr="00D94D52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="00D94D52">
        <w:rPr>
          <w:rFonts w:ascii="Arial" w:hAnsi="Arial"/>
          <w:sz w:val="22"/>
          <w:szCs w:val="22"/>
          <w:lang w:val="en-CA"/>
        </w:rPr>
        <w:t xml:space="preserve"> </w:t>
      </w:r>
      <w:r w:rsidR="00D94D52" w:rsidRPr="00D94D52">
        <w:rPr>
          <w:rFonts w:ascii="Arial" w:hAnsi="Arial"/>
          <w:sz w:val="22"/>
          <w:szCs w:val="22"/>
          <w:lang w:val="en-CA"/>
        </w:rPr>
        <w:t xml:space="preserve">place athlete at the domestic tournament. If one athlete plays individual </w:t>
      </w:r>
      <w:r w:rsidR="00D94D52">
        <w:rPr>
          <w:rFonts w:ascii="Arial" w:hAnsi="Arial"/>
          <w:sz w:val="22"/>
          <w:szCs w:val="22"/>
          <w:lang w:val="en-CA"/>
        </w:rPr>
        <w:t xml:space="preserve">at the international event </w:t>
      </w:r>
      <w:r w:rsidR="00D94D52" w:rsidRPr="00D94D52">
        <w:rPr>
          <w:rFonts w:ascii="Arial" w:hAnsi="Arial"/>
          <w:sz w:val="22"/>
          <w:szCs w:val="22"/>
          <w:lang w:val="en-CA"/>
        </w:rPr>
        <w:t xml:space="preserve">and </w:t>
      </w:r>
      <w:r w:rsidR="00D94D52">
        <w:rPr>
          <w:rFonts w:ascii="Arial" w:hAnsi="Arial"/>
          <w:sz w:val="22"/>
          <w:szCs w:val="22"/>
          <w:lang w:val="en-CA"/>
        </w:rPr>
        <w:t xml:space="preserve">the other </w:t>
      </w:r>
      <w:r w:rsidR="00D94D52" w:rsidRPr="00D94D52">
        <w:rPr>
          <w:rFonts w:ascii="Arial" w:hAnsi="Arial"/>
          <w:sz w:val="22"/>
          <w:szCs w:val="22"/>
          <w:lang w:val="en-CA"/>
        </w:rPr>
        <w:t xml:space="preserve">two do not, the athlete </w:t>
      </w:r>
      <w:r w:rsidR="00D94D52">
        <w:rPr>
          <w:rFonts w:ascii="Arial" w:hAnsi="Arial"/>
          <w:sz w:val="22"/>
          <w:szCs w:val="22"/>
          <w:lang w:val="en-CA"/>
        </w:rPr>
        <w:t xml:space="preserve">who </w:t>
      </w:r>
      <w:r w:rsidR="00D94D52" w:rsidRPr="00D94D52">
        <w:rPr>
          <w:rFonts w:ascii="Arial" w:hAnsi="Arial"/>
          <w:sz w:val="22"/>
          <w:szCs w:val="22"/>
          <w:lang w:val="en-CA"/>
        </w:rPr>
        <w:t>play</w:t>
      </w:r>
      <w:r w:rsidR="00D94D52">
        <w:rPr>
          <w:rFonts w:ascii="Arial" w:hAnsi="Arial"/>
          <w:sz w:val="22"/>
          <w:szCs w:val="22"/>
          <w:lang w:val="en-CA"/>
        </w:rPr>
        <w:t>ed</w:t>
      </w:r>
      <w:r w:rsidR="00D94D52" w:rsidRPr="00D94D52">
        <w:rPr>
          <w:rFonts w:ascii="Arial" w:hAnsi="Arial"/>
          <w:sz w:val="22"/>
          <w:szCs w:val="22"/>
          <w:lang w:val="en-CA"/>
        </w:rPr>
        <w:t xml:space="preserve"> is in </w:t>
      </w:r>
      <w:r w:rsidR="00D94D52">
        <w:rPr>
          <w:rFonts w:ascii="Arial" w:hAnsi="Arial"/>
          <w:sz w:val="22"/>
          <w:szCs w:val="22"/>
          <w:lang w:val="en-CA"/>
        </w:rPr>
        <w:t>1</w:t>
      </w:r>
      <w:r w:rsidR="00D94D52" w:rsidRPr="00D94D52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="00D94D52">
        <w:rPr>
          <w:rFonts w:ascii="Arial" w:hAnsi="Arial"/>
          <w:sz w:val="22"/>
          <w:szCs w:val="22"/>
          <w:lang w:val="en-CA"/>
        </w:rPr>
        <w:t xml:space="preserve"> </w:t>
      </w:r>
      <w:r w:rsidR="00D94D52" w:rsidRPr="00D94D52">
        <w:rPr>
          <w:rFonts w:ascii="Arial" w:hAnsi="Arial"/>
          <w:sz w:val="22"/>
          <w:szCs w:val="22"/>
          <w:lang w:val="en-CA"/>
        </w:rPr>
        <w:t xml:space="preserve">place. The other two will be tied for </w:t>
      </w:r>
      <w:proofErr w:type="gramStart"/>
      <w:r w:rsidR="00D94D52">
        <w:rPr>
          <w:rFonts w:ascii="Arial" w:hAnsi="Arial"/>
          <w:sz w:val="22"/>
          <w:szCs w:val="22"/>
          <w:lang w:val="en-CA"/>
        </w:rPr>
        <w:t>2</w:t>
      </w:r>
      <w:r w:rsidR="00D94D52" w:rsidRPr="00D94D52">
        <w:rPr>
          <w:rFonts w:ascii="Arial" w:hAnsi="Arial"/>
          <w:sz w:val="22"/>
          <w:szCs w:val="22"/>
          <w:vertAlign w:val="superscript"/>
          <w:lang w:val="en-CA"/>
        </w:rPr>
        <w:t>nd</w:t>
      </w:r>
      <w:proofErr w:type="gramEnd"/>
      <w:r w:rsidR="00D94D52">
        <w:rPr>
          <w:rFonts w:ascii="Arial" w:hAnsi="Arial"/>
          <w:sz w:val="22"/>
          <w:szCs w:val="22"/>
          <w:lang w:val="en-CA"/>
        </w:rPr>
        <w:t xml:space="preserve"> </w:t>
      </w:r>
      <w:r w:rsidR="00D94D52" w:rsidRPr="00D94D52">
        <w:rPr>
          <w:rFonts w:ascii="Arial" w:hAnsi="Arial"/>
          <w:sz w:val="22"/>
          <w:szCs w:val="22"/>
          <w:lang w:val="en-CA"/>
        </w:rPr>
        <w:t>and receive the same points as the 2nd place finisher at the domestic event.</w:t>
      </w:r>
    </w:p>
    <w:p w:rsidR="00D94D52" w:rsidRDefault="00D94D52" w:rsidP="00D94D52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346041" w:rsidRDefault="007547FE" w:rsidP="002C433B">
      <w:pPr>
        <w:widowControl w:val="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br w:type="page"/>
      </w:r>
      <w:r w:rsidR="00346041" w:rsidRPr="00346041">
        <w:rPr>
          <w:rFonts w:ascii="Arial" w:hAnsi="Arial"/>
          <w:b/>
          <w:sz w:val="22"/>
          <w:szCs w:val="22"/>
          <w:lang w:val="en-CA"/>
        </w:rPr>
        <w:lastRenderedPageBreak/>
        <w:t>3.0</w:t>
      </w:r>
      <w:r w:rsidR="00346041">
        <w:rPr>
          <w:rFonts w:ascii="Arial" w:hAnsi="Arial"/>
          <w:sz w:val="22"/>
          <w:szCs w:val="22"/>
          <w:lang w:val="en-CA"/>
        </w:rPr>
        <w:t xml:space="preserve"> </w:t>
      </w:r>
      <w:r w:rsidR="00346041" w:rsidRPr="00346041">
        <w:rPr>
          <w:rFonts w:ascii="Arial" w:hAnsi="Arial"/>
          <w:b/>
          <w:sz w:val="22"/>
          <w:szCs w:val="22"/>
          <w:lang w:val="en-CA"/>
        </w:rPr>
        <w:t>Calculation of Rankings</w:t>
      </w:r>
    </w:p>
    <w:p w:rsidR="00346041" w:rsidRPr="00346041" w:rsidRDefault="00346041" w:rsidP="002C433B">
      <w:pPr>
        <w:widowControl w:val="0"/>
        <w:ind w:left="370"/>
        <w:rPr>
          <w:rFonts w:ascii="Arial" w:hAnsi="Arial"/>
          <w:b/>
          <w:sz w:val="22"/>
          <w:szCs w:val="22"/>
          <w:lang w:val="en-CA"/>
        </w:rPr>
      </w:pPr>
    </w:p>
    <w:p w:rsidR="00F97FA6" w:rsidRPr="00F97FA6" w:rsidRDefault="00F97FA6" w:rsidP="002C433B">
      <w:pPr>
        <w:widowControl w:val="0"/>
        <w:numPr>
          <w:ilvl w:val="1"/>
          <w:numId w:val="3"/>
        </w:numPr>
        <w:rPr>
          <w:rFonts w:ascii="Arial" w:hAnsi="Arial"/>
          <w:b/>
          <w:sz w:val="22"/>
          <w:szCs w:val="22"/>
          <w:lang w:val="en-CA"/>
        </w:rPr>
      </w:pPr>
      <w:r w:rsidRPr="00F97FA6">
        <w:rPr>
          <w:rFonts w:ascii="Arial" w:hAnsi="Arial"/>
          <w:b/>
          <w:sz w:val="22"/>
          <w:szCs w:val="22"/>
          <w:lang w:val="en-CA"/>
        </w:rPr>
        <w:t>Method of Points Calculation</w:t>
      </w:r>
    </w:p>
    <w:p w:rsidR="00F97FA6" w:rsidRDefault="00F97FA6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F97FA6" w:rsidRDefault="00E659E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E659E4">
        <w:rPr>
          <w:rFonts w:ascii="Arial" w:hAnsi="Arial"/>
          <w:sz w:val="22"/>
          <w:szCs w:val="22"/>
          <w:lang w:val="en-CA"/>
        </w:rPr>
        <w:t xml:space="preserve">The points earned by </w:t>
      </w:r>
      <w:r w:rsidR="00F1703F" w:rsidRPr="00F67362">
        <w:rPr>
          <w:rFonts w:ascii="Arial" w:hAnsi="Arial"/>
          <w:color w:val="000000"/>
          <w:sz w:val="22"/>
          <w:szCs w:val="22"/>
          <w:lang w:val="en-CA"/>
        </w:rPr>
        <w:t>an athlete</w:t>
      </w:r>
      <w:r w:rsidRPr="00E659E4">
        <w:rPr>
          <w:rFonts w:ascii="Arial" w:hAnsi="Arial"/>
          <w:sz w:val="22"/>
          <w:szCs w:val="22"/>
          <w:lang w:val="en-CA"/>
        </w:rPr>
        <w:t xml:space="preserve"> </w:t>
      </w:r>
      <w:proofErr w:type="gramStart"/>
      <w:r w:rsidRPr="00E659E4">
        <w:rPr>
          <w:rFonts w:ascii="Arial" w:hAnsi="Arial"/>
          <w:sz w:val="22"/>
          <w:szCs w:val="22"/>
          <w:lang w:val="en-CA"/>
        </w:rPr>
        <w:t>shall be calculated</w:t>
      </w:r>
      <w:proofErr w:type="gramEnd"/>
      <w:r w:rsidRPr="00E659E4">
        <w:rPr>
          <w:rFonts w:ascii="Arial" w:hAnsi="Arial"/>
          <w:sz w:val="22"/>
          <w:szCs w:val="22"/>
          <w:lang w:val="en-CA"/>
        </w:rPr>
        <w:t xml:space="preserve"> as follows:</w:t>
      </w:r>
    </w:p>
    <w:p w:rsidR="002C433B" w:rsidRPr="006E7B46" w:rsidRDefault="002C433B" w:rsidP="00682488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ab/>
      </w:r>
      <w:r w:rsidRPr="006E7B46">
        <w:rPr>
          <w:rFonts w:ascii="Arial" w:hAnsi="Arial"/>
          <w:sz w:val="22"/>
          <w:szCs w:val="22"/>
          <w:lang w:val="en-CA"/>
        </w:rPr>
        <w:tab/>
      </w:r>
    </w:p>
    <w:tbl>
      <w:tblPr>
        <w:tblW w:w="8820" w:type="dxa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710"/>
        <w:gridCol w:w="3240"/>
        <w:gridCol w:w="3870"/>
      </w:tblGrid>
      <w:tr w:rsidR="002C433B" w:rsidRPr="006E7B46" w:rsidTr="00F4283A">
        <w:trPr>
          <w:cantSplit/>
          <w:trHeight w:val="640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916822" w:rsidRDefault="002C433B" w:rsidP="009A363B">
            <w:pPr>
              <w:widowControl w:val="0"/>
              <w:spacing w:before="88" w:after="44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Cycle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916822" w:rsidRDefault="002C433B" w:rsidP="009A363B">
            <w:pPr>
              <w:widowControl w:val="0"/>
              <w:spacing w:after="44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Canadian Boccia Championships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916822" w:rsidRDefault="002C433B" w:rsidP="009A363B">
            <w:pPr>
              <w:widowControl w:val="0"/>
              <w:spacing w:before="88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National Opens</w:t>
            </w:r>
          </w:p>
        </w:tc>
      </w:tr>
      <w:tr w:rsidR="002C433B" w:rsidRPr="006E7B46" w:rsidTr="00F4283A">
        <w:trPr>
          <w:cantSplit/>
          <w:trHeight w:val="58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6E7B46" w:rsidRDefault="002C433B" w:rsidP="009A363B">
            <w:pPr>
              <w:widowControl w:val="0"/>
              <w:spacing w:before="88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Year 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6E7B46" w:rsidRDefault="002C433B" w:rsidP="009A363B">
            <w:pPr>
              <w:widowControl w:val="0"/>
              <w:spacing w:before="88" w:after="44"/>
              <w:rPr>
                <w:rFonts w:ascii="Arial" w:hAnsi="Arial"/>
                <w:sz w:val="22"/>
                <w:szCs w:val="22"/>
                <w:lang w:val="en-CA"/>
              </w:rPr>
            </w:pPr>
            <w:r w:rsidRPr="006E7B46">
              <w:rPr>
                <w:rFonts w:ascii="Arial" w:hAnsi="Arial"/>
                <w:sz w:val="22"/>
                <w:szCs w:val="22"/>
                <w:lang w:val="en-CA"/>
              </w:rPr>
              <w:t>X 2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6E7B46" w:rsidRDefault="002C433B" w:rsidP="009A363B">
            <w:pPr>
              <w:widowControl w:val="0"/>
              <w:spacing w:before="88" w:after="44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X 1</w:t>
            </w:r>
          </w:p>
        </w:tc>
      </w:tr>
      <w:tr w:rsidR="002C433B" w:rsidRPr="006E7B46" w:rsidTr="00F4283A">
        <w:trPr>
          <w:cantSplit/>
          <w:trHeight w:val="606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6E7B46" w:rsidRDefault="002C433B" w:rsidP="009A363B">
            <w:pPr>
              <w:widowControl w:val="0"/>
              <w:spacing w:before="88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Year 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6E7B46" w:rsidRDefault="002C433B" w:rsidP="009A363B">
            <w:pPr>
              <w:widowControl w:val="0"/>
              <w:spacing w:before="88" w:after="44"/>
              <w:rPr>
                <w:rFonts w:ascii="Arial" w:hAnsi="Arial"/>
                <w:sz w:val="22"/>
                <w:szCs w:val="22"/>
                <w:lang w:val="en-CA"/>
              </w:rPr>
            </w:pPr>
            <w:r w:rsidRPr="006E7B46">
              <w:rPr>
                <w:rFonts w:ascii="Arial" w:hAnsi="Arial"/>
                <w:sz w:val="22"/>
                <w:szCs w:val="22"/>
                <w:lang w:val="en-CA"/>
              </w:rPr>
              <w:t>X 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3B" w:rsidRPr="006E7B46" w:rsidRDefault="002C433B" w:rsidP="009A363B">
            <w:pPr>
              <w:widowControl w:val="0"/>
              <w:spacing w:before="88" w:after="44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X 0.5</w:t>
            </w:r>
          </w:p>
        </w:tc>
      </w:tr>
    </w:tbl>
    <w:p w:rsidR="002C433B" w:rsidRPr="006E7B46" w:rsidRDefault="002C433B" w:rsidP="002C433B">
      <w:pPr>
        <w:widowControl w:val="0"/>
        <w:spacing w:line="0" w:lineRule="atLeast"/>
        <w:rPr>
          <w:sz w:val="22"/>
          <w:szCs w:val="22"/>
        </w:rPr>
      </w:pP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Competitions with </w:t>
      </w:r>
      <w:r w:rsidRPr="006E7B46">
        <w:rPr>
          <w:rFonts w:ascii="Arial" w:hAnsi="Arial"/>
          <w:b/>
          <w:sz w:val="22"/>
          <w:szCs w:val="22"/>
          <w:lang w:val="en-CA"/>
        </w:rPr>
        <w:t xml:space="preserve">up to </w:t>
      </w:r>
      <w:proofErr w:type="gramStart"/>
      <w:r w:rsidRPr="006E7B46">
        <w:rPr>
          <w:rFonts w:ascii="Arial" w:hAnsi="Arial"/>
          <w:b/>
          <w:sz w:val="22"/>
          <w:szCs w:val="22"/>
          <w:lang w:val="en-CA"/>
        </w:rPr>
        <w:t>4</w:t>
      </w:r>
      <w:proofErr w:type="gramEnd"/>
      <w:r w:rsidRPr="006E7B46">
        <w:rPr>
          <w:rFonts w:ascii="Arial" w:hAnsi="Arial"/>
          <w:sz w:val="22"/>
          <w:szCs w:val="22"/>
          <w:lang w:val="en-CA"/>
        </w:rPr>
        <w:t xml:space="preserve"> individuals/pairs/teams (1 pool)</w:t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>
        <w:rPr>
          <w:rFonts w:ascii="Arial" w:hAnsi="Arial"/>
          <w:sz w:val="22"/>
          <w:szCs w:val="22"/>
          <w:lang w:val="en-CA"/>
        </w:rPr>
        <w:t>) 7 points</w:t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>
        <w:rPr>
          <w:rFonts w:ascii="Arial" w:hAnsi="Arial"/>
          <w:sz w:val="22"/>
          <w:szCs w:val="22"/>
          <w:lang w:val="en-CA"/>
        </w:rPr>
        <w:t>) 5 points</w:t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3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rd</w:t>
      </w:r>
      <w:r>
        <w:rPr>
          <w:rFonts w:ascii="Arial" w:hAnsi="Arial"/>
          <w:sz w:val="22"/>
          <w:szCs w:val="22"/>
          <w:lang w:val="en-CA"/>
        </w:rPr>
        <w:t>) 3 points</w:t>
      </w:r>
    </w:p>
    <w:p w:rsidR="002430F4" w:rsidRPr="006E7B46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4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th</w:t>
      </w:r>
      <w:r w:rsidRPr="006E7B46">
        <w:rPr>
          <w:rFonts w:ascii="Arial" w:hAnsi="Arial"/>
          <w:sz w:val="22"/>
          <w:szCs w:val="22"/>
          <w:lang w:val="en-CA"/>
        </w:rPr>
        <w:t>) 1 point</w:t>
      </w: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Competitions with </w:t>
      </w:r>
      <w:r w:rsidRPr="006E7B46">
        <w:rPr>
          <w:rFonts w:ascii="Arial" w:hAnsi="Arial"/>
          <w:b/>
          <w:sz w:val="22"/>
          <w:szCs w:val="22"/>
          <w:lang w:val="en-CA"/>
        </w:rPr>
        <w:t xml:space="preserve">5- 8 </w:t>
      </w:r>
      <w:r w:rsidRPr="006E7B46">
        <w:rPr>
          <w:rFonts w:ascii="Arial" w:hAnsi="Arial"/>
          <w:sz w:val="22"/>
          <w:szCs w:val="22"/>
          <w:lang w:val="en-CA"/>
        </w:rPr>
        <w:t>individuals/pairs/teams (2 pools)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>
        <w:rPr>
          <w:rFonts w:ascii="Arial" w:hAnsi="Arial"/>
          <w:sz w:val="22"/>
          <w:szCs w:val="22"/>
          <w:lang w:val="en-CA"/>
        </w:rPr>
        <w:t>) 8 points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>
        <w:rPr>
          <w:rFonts w:ascii="Arial" w:hAnsi="Arial"/>
          <w:sz w:val="22"/>
          <w:szCs w:val="22"/>
          <w:lang w:val="en-CA"/>
        </w:rPr>
        <w:t>) 6 points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3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rd</w:t>
      </w:r>
      <w:r w:rsidRPr="006E7B46">
        <w:rPr>
          <w:rFonts w:ascii="Arial" w:hAnsi="Arial"/>
          <w:sz w:val="22"/>
          <w:szCs w:val="22"/>
          <w:lang w:val="en-CA"/>
        </w:rPr>
        <w:t>) 4 points</w:t>
      </w:r>
    </w:p>
    <w:p w:rsidR="002430F4" w:rsidRPr="006E7B46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4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th</w:t>
      </w:r>
      <w:r w:rsidRPr="006E7B46">
        <w:rPr>
          <w:rFonts w:ascii="Arial" w:hAnsi="Arial"/>
          <w:sz w:val="22"/>
          <w:szCs w:val="22"/>
          <w:lang w:val="en-CA"/>
        </w:rPr>
        <w:t>) 3 points</w:t>
      </w:r>
    </w:p>
    <w:p w:rsidR="002430F4" w:rsidRDefault="002430F4" w:rsidP="002C433B">
      <w:pPr>
        <w:widowControl w:val="0"/>
        <w:ind w:left="2160" w:hanging="216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5th-6th) 2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Pr="006E7B46" w:rsidRDefault="002430F4" w:rsidP="002C433B">
      <w:pPr>
        <w:widowControl w:val="0"/>
        <w:ind w:left="2160" w:hanging="216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7th-8th) 1 point</w:t>
      </w: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 </w:t>
      </w: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Competitions with </w:t>
      </w:r>
      <w:r w:rsidRPr="006E7B46">
        <w:rPr>
          <w:rFonts w:ascii="Arial" w:hAnsi="Arial"/>
          <w:b/>
          <w:sz w:val="22"/>
          <w:szCs w:val="22"/>
          <w:lang w:val="en-CA"/>
        </w:rPr>
        <w:t>9-12</w:t>
      </w:r>
      <w:r w:rsidRPr="006E7B46">
        <w:rPr>
          <w:rFonts w:ascii="Arial" w:hAnsi="Arial"/>
          <w:sz w:val="22"/>
          <w:szCs w:val="22"/>
          <w:lang w:val="en-CA"/>
        </w:rPr>
        <w:t xml:space="preserve"> individuals/pairs/teams (3 pools)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>
        <w:rPr>
          <w:rFonts w:ascii="Arial" w:hAnsi="Arial"/>
          <w:sz w:val="22"/>
          <w:szCs w:val="22"/>
          <w:lang w:val="en-CA"/>
        </w:rPr>
        <w:t>) 10 points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 w:rsidRPr="006E7B46">
        <w:rPr>
          <w:rFonts w:ascii="Arial" w:hAnsi="Arial"/>
          <w:sz w:val="22"/>
          <w:szCs w:val="22"/>
          <w:lang w:val="en-CA"/>
        </w:rPr>
        <w:t>) 8 points</w:t>
      </w:r>
      <w:r w:rsidRPr="006E7B46">
        <w:rPr>
          <w:rFonts w:ascii="Arial" w:hAnsi="Arial"/>
          <w:sz w:val="22"/>
          <w:szCs w:val="22"/>
          <w:lang w:val="en-CA"/>
        </w:rPr>
        <w:tab/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3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rd</w:t>
      </w:r>
      <w:r>
        <w:rPr>
          <w:rFonts w:ascii="Arial" w:hAnsi="Arial"/>
          <w:sz w:val="22"/>
          <w:szCs w:val="22"/>
          <w:lang w:val="en-CA"/>
        </w:rPr>
        <w:t>) 6 points</w:t>
      </w:r>
    </w:p>
    <w:p w:rsidR="002430F4" w:rsidRPr="006E7B46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4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th</w:t>
      </w:r>
      <w:r w:rsidRPr="006E7B46">
        <w:rPr>
          <w:rFonts w:ascii="Arial" w:hAnsi="Arial"/>
          <w:sz w:val="22"/>
          <w:szCs w:val="22"/>
          <w:lang w:val="en-CA"/>
        </w:rPr>
        <w:t>) 4 points</w:t>
      </w:r>
    </w:p>
    <w:p w:rsidR="002430F4" w:rsidRDefault="002430F4" w:rsidP="002C433B">
      <w:pPr>
        <w:widowControl w:val="0"/>
        <w:ind w:left="2160" w:hanging="216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5th-7th) 2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Pr="006E7B46" w:rsidRDefault="002430F4" w:rsidP="002C433B">
      <w:pPr>
        <w:widowControl w:val="0"/>
        <w:ind w:left="2160" w:hanging="216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8th-12th) 1 point</w:t>
      </w: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Competitions with </w:t>
      </w:r>
      <w:r w:rsidRPr="006E7B46">
        <w:rPr>
          <w:rFonts w:ascii="Arial" w:hAnsi="Arial"/>
          <w:b/>
          <w:sz w:val="22"/>
          <w:szCs w:val="22"/>
          <w:lang w:val="en-CA"/>
        </w:rPr>
        <w:t>13-16</w:t>
      </w:r>
      <w:r w:rsidRPr="006E7B46">
        <w:rPr>
          <w:rFonts w:ascii="Arial" w:hAnsi="Arial"/>
          <w:sz w:val="22"/>
          <w:szCs w:val="22"/>
          <w:lang w:val="en-CA"/>
        </w:rPr>
        <w:t xml:space="preserve"> individuals/pairs/teams (4 pools)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Pr="006E7B46">
        <w:rPr>
          <w:rFonts w:ascii="Arial" w:hAnsi="Arial"/>
          <w:sz w:val="22"/>
          <w:szCs w:val="22"/>
          <w:lang w:val="en-CA"/>
        </w:rPr>
        <w:t>) 1</w:t>
      </w:r>
      <w:r>
        <w:rPr>
          <w:rFonts w:ascii="Arial" w:hAnsi="Arial"/>
          <w:sz w:val="22"/>
          <w:szCs w:val="22"/>
          <w:lang w:val="en-CA"/>
        </w:rPr>
        <w:t>2 points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 w:rsidRPr="006E7B46">
        <w:rPr>
          <w:rFonts w:ascii="Arial" w:hAnsi="Arial"/>
          <w:sz w:val="22"/>
          <w:szCs w:val="22"/>
          <w:lang w:val="en-CA"/>
        </w:rPr>
        <w:t>) 10 points</w:t>
      </w:r>
      <w:r w:rsidRPr="006E7B46">
        <w:rPr>
          <w:rFonts w:ascii="Arial" w:hAnsi="Arial"/>
          <w:sz w:val="22"/>
          <w:szCs w:val="22"/>
          <w:lang w:val="en-CA"/>
        </w:rPr>
        <w:tab/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3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rd</w:t>
      </w:r>
      <w:r>
        <w:rPr>
          <w:rFonts w:ascii="Arial" w:hAnsi="Arial"/>
          <w:sz w:val="22"/>
          <w:szCs w:val="22"/>
          <w:lang w:val="en-CA"/>
        </w:rPr>
        <w:t>) 8 points</w:t>
      </w:r>
    </w:p>
    <w:p w:rsidR="002430F4" w:rsidRPr="006E7B46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4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th</w:t>
      </w:r>
      <w:r w:rsidRPr="006E7B46">
        <w:rPr>
          <w:rFonts w:ascii="Arial" w:hAnsi="Arial"/>
          <w:sz w:val="22"/>
          <w:szCs w:val="22"/>
          <w:lang w:val="en-CA"/>
        </w:rPr>
        <w:t>) 6 points</w:t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proofErr w:type="gramStart"/>
      <w:r w:rsidRPr="006E7B46">
        <w:rPr>
          <w:rFonts w:ascii="Arial" w:hAnsi="Arial"/>
          <w:sz w:val="22"/>
          <w:szCs w:val="22"/>
          <w:lang w:val="en-CA"/>
        </w:rPr>
        <w:t>5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th</w:t>
      </w:r>
      <w:proofErr w:type="gramEnd"/>
      <w:r w:rsidRPr="006E7B46">
        <w:rPr>
          <w:rFonts w:ascii="Arial" w:hAnsi="Arial"/>
          <w:sz w:val="22"/>
          <w:szCs w:val="22"/>
          <w:lang w:val="en-CA"/>
        </w:rPr>
        <w:t>- 8th) 4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9th-12th) 2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Pr="006E7B46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13th-16th) 1 point</w:t>
      </w: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Competitions with </w:t>
      </w:r>
      <w:r w:rsidRPr="006E7B46">
        <w:rPr>
          <w:rFonts w:ascii="Arial" w:hAnsi="Arial"/>
          <w:b/>
          <w:sz w:val="22"/>
          <w:szCs w:val="22"/>
          <w:lang w:val="en-CA"/>
        </w:rPr>
        <w:t>17-20</w:t>
      </w:r>
      <w:r w:rsidRPr="006E7B46">
        <w:rPr>
          <w:rFonts w:ascii="Arial" w:hAnsi="Arial"/>
          <w:sz w:val="22"/>
          <w:szCs w:val="22"/>
          <w:lang w:val="en-CA"/>
        </w:rPr>
        <w:t xml:space="preserve"> individuals/pairs/teams (4 pools)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Pr="006E7B46">
        <w:rPr>
          <w:rFonts w:ascii="Arial" w:hAnsi="Arial"/>
          <w:sz w:val="22"/>
          <w:szCs w:val="22"/>
          <w:lang w:val="en-CA"/>
        </w:rPr>
        <w:t>) 13 points</w:t>
      </w:r>
      <w:r w:rsidRPr="006E7B46">
        <w:rPr>
          <w:rFonts w:ascii="Arial" w:hAnsi="Arial"/>
          <w:sz w:val="22"/>
          <w:szCs w:val="22"/>
          <w:lang w:val="en-CA"/>
        </w:rPr>
        <w:tab/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 w:rsidRPr="006E7B46">
        <w:rPr>
          <w:rFonts w:ascii="Arial" w:hAnsi="Arial"/>
          <w:sz w:val="22"/>
          <w:szCs w:val="22"/>
          <w:lang w:val="en-CA"/>
        </w:rPr>
        <w:t>) 11 points</w:t>
      </w:r>
      <w:r w:rsidRPr="006E7B46">
        <w:rPr>
          <w:rFonts w:ascii="Arial" w:hAnsi="Arial"/>
          <w:sz w:val="22"/>
          <w:szCs w:val="22"/>
          <w:lang w:val="en-CA"/>
        </w:rPr>
        <w:tab/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3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rd</w:t>
      </w:r>
      <w:r w:rsidRPr="006E7B46">
        <w:rPr>
          <w:rFonts w:ascii="Arial" w:hAnsi="Arial"/>
          <w:sz w:val="22"/>
          <w:szCs w:val="22"/>
          <w:lang w:val="en-CA"/>
        </w:rPr>
        <w:t>) 9 points</w:t>
      </w:r>
      <w:r w:rsidRPr="006E7B46">
        <w:rPr>
          <w:rFonts w:ascii="Arial" w:hAnsi="Arial"/>
          <w:sz w:val="22"/>
          <w:szCs w:val="22"/>
          <w:lang w:val="en-CA"/>
        </w:rPr>
        <w:tab/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Pr="006E7B46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4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th</w:t>
      </w:r>
      <w:r w:rsidRPr="006E7B46">
        <w:rPr>
          <w:rFonts w:ascii="Arial" w:hAnsi="Arial"/>
          <w:sz w:val="22"/>
          <w:szCs w:val="22"/>
          <w:lang w:val="en-CA"/>
        </w:rPr>
        <w:t>) 7 points</w:t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lastRenderedPageBreak/>
        <w:t>5th-8th) 5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9th-12th) 3 point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13th-16th) 2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Pr="006E7B46" w:rsidRDefault="002430F4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17th-20th) 1 point</w:t>
      </w:r>
    </w:p>
    <w:p w:rsidR="002430F4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</w:p>
    <w:p w:rsidR="002430F4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Where there are less than </w:t>
      </w:r>
      <w:proofErr w:type="gramStart"/>
      <w:r w:rsidRPr="006E7B46">
        <w:rPr>
          <w:rFonts w:ascii="Arial" w:hAnsi="Arial"/>
          <w:sz w:val="22"/>
          <w:szCs w:val="22"/>
          <w:lang w:val="en-CA"/>
        </w:rPr>
        <w:t>4</w:t>
      </w:r>
      <w:proofErr w:type="gramEnd"/>
      <w:r w:rsidRPr="006E7B46">
        <w:rPr>
          <w:rFonts w:ascii="Arial" w:hAnsi="Arial"/>
          <w:sz w:val="22"/>
          <w:szCs w:val="22"/>
          <w:lang w:val="en-CA"/>
        </w:rPr>
        <w:t xml:space="preserve"> individuals/pairs/teams in a competition then the following shall apply:</w:t>
      </w:r>
    </w:p>
    <w:p w:rsidR="002430F4" w:rsidRPr="006E7B46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Where there are </w:t>
      </w:r>
      <w:proofErr w:type="gramStart"/>
      <w:r w:rsidRPr="006E7B46">
        <w:rPr>
          <w:rFonts w:ascii="Arial" w:hAnsi="Arial"/>
          <w:sz w:val="22"/>
          <w:szCs w:val="22"/>
          <w:lang w:val="en-CA"/>
        </w:rPr>
        <w:t>4</w:t>
      </w:r>
      <w:proofErr w:type="gramEnd"/>
      <w:r w:rsidRPr="006E7B46">
        <w:rPr>
          <w:rFonts w:ascii="Arial" w:hAnsi="Arial"/>
          <w:sz w:val="22"/>
          <w:szCs w:val="22"/>
          <w:lang w:val="en-CA"/>
        </w:rPr>
        <w:t xml:space="preserve"> the ranking points are:    </w:t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Pr="006E7B46">
        <w:rPr>
          <w:rFonts w:ascii="Arial" w:hAnsi="Arial"/>
          <w:sz w:val="22"/>
          <w:szCs w:val="22"/>
          <w:lang w:val="en-CA"/>
        </w:rPr>
        <w:t xml:space="preserve">) 7 points  </w:t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>
        <w:rPr>
          <w:rFonts w:ascii="Arial" w:hAnsi="Arial"/>
          <w:sz w:val="22"/>
          <w:szCs w:val="22"/>
          <w:lang w:val="en-CA"/>
        </w:rPr>
        <w:t xml:space="preserve">) 5 points  </w:t>
      </w:r>
    </w:p>
    <w:p w:rsidR="002430F4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3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rd</w:t>
      </w:r>
      <w:r w:rsidRPr="006E7B46">
        <w:rPr>
          <w:rFonts w:ascii="Arial" w:hAnsi="Arial"/>
          <w:sz w:val="22"/>
          <w:szCs w:val="22"/>
          <w:lang w:val="en-CA"/>
        </w:rPr>
        <w:t>) 3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Pr="006E7B46" w:rsidRDefault="002430F4" w:rsidP="002C433B">
      <w:pPr>
        <w:widowControl w:val="0"/>
        <w:ind w:left="4320" w:hanging="432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4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th</w:t>
      </w:r>
      <w:r w:rsidRPr="006E7B46">
        <w:rPr>
          <w:rFonts w:ascii="Arial" w:hAnsi="Arial"/>
          <w:sz w:val="22"/>
          <w:szCs w:val="22"/>
          <w:lang w:val="en-CA"/>
        </w:rPr>
        <w:t>) 1 point</w:t>
      </w:r>
    </w:p>
    <w:p w:rsidR="002430F4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2430F4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If there are </w:t>
      </w:r>
      <w:proofErr w:type="gramStart"/>
      <w:r w:rsidRPr="006E7B46">
        <w:rPr>
          <w:rFonts w:ascii="Arial" w:hAnsi="Arial"/>
          <w:sz w:val="22"/>
          <w:szCs w:val="22"/>
          <w:lang w:val="en-CA"/>
        </w:rPr>
        <w:t>3</w:t>
      </w:r>
      <w:proofErr w:type="gramEnd"/>
      <w:r w:rsidRPr="006E7B46">
        <w:rPr>
          <w:rFonts w:ascii="Arial" w:hAnsi="Arial"/>
          <w:sz w:val="22"/>
          <w:szCs w:val="22"/>
          <w:lang w:val="en-CA"/>
        </w:rPr>
        <w:t xml:space="preserve"> then the ranking points will be</w:t>
      </w:r>
      <w:r>
        <w:rPr>
          <w:rFonts w:ascii="Arial" w:hAnsi="Arial"/>
          <w:sz w:val="22"/>
          <w:szCs w:val="22"/>
          <w:lang w:val="en-CA"/>
        </w:rPr>
        <w:t>:</w:t>
      </w:r>
      <w:r w:rsidRPr="006E7B46">
        <w:rPr>
          <w:rFonts w:ascii="Arial" w:hAnsi="Arial"/>
          <w:sz w:val="22"/>
          <w:szCs w:val="22"/>
          <w:lang w:val="en-CA"/>
        </w:rPr>
        <w:t xml:space="preserve"> </w:t>
      </w:r>
    </w:p>
    <w:p w:rsidR="002430F4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Pr="006E7B46">
        <w:rPr>
          <w:rFonts w:ascii="Arial" w:hAnsi="Arial"/>
          <w:sz w:val="22"/>
          <w:szCs w:val="22"/>
          <w:lang w:val="en-CA"/>
        </w:rPr>
        <w:t>) 5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 w:rsidRPr="006E7B46">
        <w:rPr>
          <w:rFonts w:ascii="Arial" w:hAnsi="Arial"/>
          <w:sz w:val="22"/>
          <w:szCs w:val="22"/>
          <w:lang w:val="en-CA"/>
        </w:rPr>
        <w:t>) 3 points</w:t>
      </w:r>
      <w:r w:rsidRPr="006E7B46">
        <w:rPr>
          <w:rFonts w:ascii="Arial" w:hAnsi="Arial"/>
          <w:sz w:val="22"/>
          <w:szCs w:val="22"/>
          <w:lang w:val="en-CA"/>
        </w:rPr>
        <w:tab/>
      </w: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3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rd</w:t>
      </w:r>
      <w:r w:rsidRPr="006E7B46">
        <w:rPr>
          <w:rFonts w:ascii="Arial" w:hAnsi="Arial"/>
          <w:sz w:val="22"/>
          <w:szCs w:val="22"/>
          <w:lang w:val="en-CA"/>
        </w:rPr>
        <w:t>) 1 point</w:t>
      </w:r>
    </w:p>
    <w:p w:rsidR="002430F4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</w:p>
    <w:p w:rsidR="002430F4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If there are </w:t>
      </w:r>
      <w:proofErr w:type="gramStart"/>
      <w:r w:rsidRPr="006E7B46">
        <w:rPr>
          <w:rFonts w:ascii="Arial" w:hAnsi="Arial"/>
          <w:sz w:val="22"/>
          <w:szCs w:val="22"/>
          <w:lang w:val="en-CA"/>
        </w:rPr>
        <w:t>2</w:t>
      </w:r>
      <w:proofErr w:type="gramEnd"/>
      <w:r w:rsidRPr="006E7B46">
        <w:rPr>
          <w:rFonts w:ascii="Arial" w:hAnsi="Arial"/>
          <w:sz w:val="22"/>
          <w:szCs w:val="22"/>
          <w:lang w:val="en-CA"/>
        </w:rPr>
        <w:t xml:space="preserve"> then the ranking points will be</w:t>
      </w:r>
      <w:r>
        <w:rPr>
          <w:rFonts w:ascii="Arial" w:hAnsi="Arial"/>
          <w:sz w:val="22"/>
          <w:szCs w:val="22"/>
          <w:lang w:val="en-CA"/>
        </w:rPr>
        <w:t>:</w:t>
      </w:r>
      <w:r w:rsidRPr="006E7B46">
        <w:rPr>
          <w:rFonts w:ascii="Arial" w:hAnsi="Arial"/>
          <w:sz w:val="22"/>
          <w:szCs w:val="22"/>
          <w:lang w:val="en-CA"/>
        </w:rPr>
        <w:t xml:space="preserve"> </w:t>
      </w:r>
    </w:p>
    <w:p w:rsidR="002430F4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1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st</w:t>
      </w:r>
      <w:r>
        <w:rPr>
          <w:rFonts w:ascii="Arial" w:hAnsi="Arial"/>
          <w:sz w:val="22"/>
          <w:szCs w:val="22"/>
          <w:lang w:val="en-CA"/>
        </w:rPr>
        <w:t>) 3 points</w:t>
      </w:r>
    </w:p>
    <w:p w:rsidR="002430F4" w:rsidRPr="006E7B46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>2</w:t>
      </w:r>
      <w:r w:rsidRPr="006E7B46">
        <w:rPr>
          <w:rFonts w:ascii="Arial" w:hAnsi="Arial"/>
          <w:sz w:val="22"/>
          <w:szCs w:val="22"/>
          <w:vertAlign w:val="superscript"/>
          <w:lang w:val="en-CA"/>
        </w:rPr>
        <w:t>nd</w:t>
      </w:r>
      <w:r w:rsidRPr="006E7B46">
        <w:rPr>
          <w:rFonts w:ascii="Arial" w:hAnsi="Arial"/>
          <w:sz w:val="22"/>
          <w:szCs w:val="22"/>
          <w:lang w:val="en-CA"/>
        </w:rPr>
        <w:t xml:space="preserve">) 1 </w:t>
      </w:r>
      <w:r w:rsidR="00F1703F" w:rsidRPr="00F67362">
        <w:rPr>
          <w:rFonts w:ascii="Arial" w:hAnsi="Arial"/>
          <w:color w:val="000000"/>
          <w:sz w:val="22"/>
          <w:szCs w:val="22"/>
          <w:lang w:val="en-CA"/>
        </w:rPr>
        <w:t>point</w:t>
      </w:r>
    </w:p>
    <w:p w:rsidR="002430F4" w:rsidRPr="006E7B46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</w:p>
    <w:p w:rsidR="002430F4" w:rsidRDefault="002430F4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  <w:r w:rsidRPr="006E7B46">
        <w:rPr>
          <w:rFonts w:ascii="Arial" w:hAnsi="Arial"/>
          <w:sz w:val="22"/>
          <w:szCs w:val="22"/>
          <w:lang w:val="en-CA"/>
        </w:rPr>
        <w:t xml:space="preserve">This makes an adjustment for the difference in the number of athletes in the pools that number less than four. An athlete finishing first in a competition where there are three athletes should receive less ranking points </w:t>
      </w:r>
      <w:proofErr w:type="gramStart"/>
      <w:r w:rsidRPr="006E7B46">
        <w:rPr>
          <w:rFonts w:ascii="Arial" w:hAnsi="Arial"/>
          <w:sz w:val="22"/>
          <w:szCs w:val="22"/>
          <w:lang w:val="en-CA"/>
        </w:rPr>
        <w:t>than an athlete</w:t>
      </w:r>
      <w:proofErr w:type="gramEnd"/>
      <w:r w:rsidRPr="006E7B46">
        <w:rPr>
          <w:rFonts w:ascii="Arial" w:hAnsi="Arial"/>
          <w:sz w:val="22"/>
          <w:szCs w:val="22"/>
          <w:lang w:val="en-CA"/>
        </w:rPr>
        <w:t xml:space="preserve"> finishing first in a competition where there are four athletes.</w:t>
      </w:r>
    </w:p>
    <w:p w:rsidR="00F97FA6" w:rsidRDefault="00F97FA6" w:rsidP="002C433B">
      <w:pPr>
        <w:widowControl w:val="0"/>
        <w:spacing w:line="0" w:lineRule="atLeast"/>
        <w:rPr>
          <w:rFonts w:ascii="Arial" w:hAnsi="Arial"/>
          <w:sz w:val="22"/>
          <w:szCs w:val="22"/>
          <w:lang w:val="en-CA"/>
        </w:rPr>
      </w:pPr>
    </w:p>
    <w:p w:rsidR="00F97FA6" w:rsidRPr="00F97FA6" w:rsidRDefault="00F97FA6" w:rsidP="002C433B">
      <w:pPr>
        <w:widowControl w:val="0"/>
        <w:numPr>
          <w:ilvl w:val="1"/>
          <w:numId w:val="3"/>
        </w:numPr>
        <w:rPr>
          <w:rFonts w:ascii="Arial" w:hAnsi="Arial"/>
          <w:b/>
          <w:sz w:val="22"/>
          <w:szCs w:val="22"/>
          <w:lang w:val="en-CA"/>
        </w:rPr>
      </w:pPr>
      <w:r w:rsidRPr="00F97FA6">
        <w:rPr>
          <w:rFonts w:ascii="Arial" w:hAnsi="Arial"/>
          <w:b/>
          <w:sz w:val="22"/>
          <w:szCs w:val="22"/>
          <w:lang w:val="en-CA"/>
        </w:rPr>
        <w:t>Pools with One Competitor</w:t>
      </w:r>
    </w:p>
    <w:p w:rsidR="00F97FA6" w:rsidRDefault="00F97FA6" w:rsidP="002C433B">
      <w:pPr>
        <w:widowControl w:val="0"/>
        <w:ind w:left="360"/>
        <w:rPr>
          <w:rFonts w:ascii="Arial" w:hAnsi="Arial"/>
          <w:sz w:val="22"/>
          <w:szCs w:val="22"/>
          <w:lang w:val="en-CA"/>
        </w:rPr>
      </w:pPr>
    </w:p>
    <w:p w:rsidR="00F97FA6" w:rsidRPr="00346041" w:rsidRDefault="00F97FA6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I</w:t>
      </w:r>
      <w:r w:rsidRPr="00346041">
        <w:rPr>
          <w:rFonts w:ascii="Arial" w:hAnsi="Arial"/>
          <w:sz w:val="22"/>
          <w:szCs w:val="22"/>
          <w:lang w:val="en-CA"/>
        </w:rPr>
        <w:t xml:space="preserve">n pools with one competitor, no ranking points </w:t>
      </w:r>
      <w:proofErr w:type="gramStart"/>
      <w:r w:rsidRPr="00346041">
        <w:rPr>
          <w:rFonts w:ascii="Arial" w:hAnsi="Arial"/>
          <w:sz w:val="22"/>
          <w:szCs w:val="22"/>
          <w:lang w:val="en-CA"/>
        </w:rPr>
        <w:t>will be awarded</w:t>
      </w:r>
      <w:proofErr w:type="gramEnd"/>
      <w:r w:rsidRPr="00346041">
        <w:rPr>
          <w:rFonts w:ascii="Arial" w:hAnsi="Arial"/>
          <w:sz w:val="22"/>
          <w:szCs w:val="22"/>
          <w:lang w:val="en-CA"/>
        </w:rPr>
        <w:t xml:space="preserve">. </w:t>
      </w:r>
    </w:p>
    <w:p w:rsidR="00F97FA6" w:rsidRPr="00346041" w:rsidRDefault="00F97FA6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</w:p>
    <w:p w:rsidR="00F97FA6" w:rsidRPr="00983BC9" w:rsidRDefault="00F97FA6" w:rsidP="002C433B">
      <w:pPr>
        <w:widowControl w:val="0"/>
        <w:numPr>
          <w:ilvl w:val="1"/>
          <w:numId w:val="3"/>
        </w:numPr>
        <w:rPr>
          <w:rFonts w:ascii="Arial" w:hAnsi="Arial"/>
          <w:b/>
          <w:sz w:val="22"/>
          <w:szCs w:val="22"/>
          <w:lang w:val="en-CA"/>
        </w:rPr>
      </w:pPr>
      <w:r w:rsidRPr="00983BC9">
        <w:rPr>
          <w:rFonts w:ascii="Arial" w:hAnsi="Arial"/>
          <w:b/>
          <w:sz w:val="22"/>
          <w:szCs w:val="22"/>
          <w:lang w:val="en-CA"/>
        </w:rPr>
        <w:t>Pools with Mixed Classifications</w:t>
      </w:r>
    </w:p>
    <w:p w:rsidR="00983BC9" w:rsidRDefault="00983BC9" w:rsidP="002C433B">
      <w:pPr>
        <w:widowControl w:val="0"/>
        <w:ind w:left="360"/>
        <w:rPr>
          <w:rFonts w:ascii="Arial" w:hAnsi="Arial"/>
          <w:sz w:val="22"/>
          <w:szCs w:val="22"/>
          <w:lang w:val="en-CA"/>
        </w:rPr>
      </w:pPr>
    </w:p>
    <w:p w:rsidR="00F97FA6" w:rsidRPr="00346041" w:rsidRDefault="00841CDE" w:rsidP="002C433B">
      <w:pPr>
        <w:widowControl w:val="0"/>
        <w:ind w:left="6480" w:hanging="6480"/>
        <w:rPr>
          <w:rFonts w:ascii="Arial" w:hAnsi="Arial"/>
          <w:sz w:val="22"/>
          <w:szCs w:val="22"/>
          <w:lang w:val="en-CA"/>
        </w:rPr>
      </w:pPr>
      <w:r w:rsidRPr="00F67362">
        <w:rPr>
          <w:rFonts w:ascii="Arial" w:hAnsi="Arial"/>
          <w:color w:val="000000"/>
          <w:sz w:val="22"/>
          <w:szCs w:val="22"/>
          <w:lang w:val="en-CA"/>
        </w:rPr>
        <w:t>Ranking</w:t>
      </w:r>
      <w:r>
        <w:rPr>
          <w:rFonts w:ascii="Arial" w:hAnsi="Arial"/>
          <w:color w:val="FF0000"/>
          <w:sz w:val="22"/>
          <w:szCs w:val="22"/>
          <w:lang w:val="en-CA"/>
        </w:rPr>
        <w:t xml:space="preserve"> </w:t>
      </w:r>
      <w:r w:rsidR="00F97FA6" w:rsidRPr="00346041">
        <w:rPr>
          <w:rFonts w:ascii="Arial" w:hAnsi="Arial"/>
          <w:sz w:val="22"/>
          <w:szCs w:val="22"/>
          <w:lang w:val="en-CA"/>
        </w:rPr>
        <w:t xml:space="preserve">Points </w:t>
      </w:r>
      <w:proofErr w:type="gramStart"/>
      <w:r w:rsidR="00F97FA6" w:rsidRPr="00346041">
        <w:rPr>
          <w:rFonts w:ascii="Arial" w:hAnsi="Arial"/>
          <w:sz w:val="22"/>
          <w:szCs w:val="22"/>
          <w:lang w:val="en-CA"/>
        </w:rPr>
        <w:t>will not be awarded</w:t>
      </w:r>
      <w:proofErr w:type="gramEnd"/>
      <w:r w:rsidR="00F97FA6" w:rsidRPr="00346041">
        <w:rPr>
          <w:rFonts w:ascii="Arial" w:hAnsi="Arial"/>
          <w:sz w:val="22"/>
          <w:szCs w:val="22"/>
          <w:lang w:val="en-CA"/>
        </w:rPr>
        <w:t xml:space="preserve"> in pools where there is a mix of classifications. </w:t>
      </w:r>
    </w:p>
    <w:p w:rsidR="002430F4" w:rsidRDefault="002430F4" w:rsidP="002C433B">
      <w:pPr>
        <w:widowControl w:val="0"/>
        <w:rPr>
          <w:sz w:val="22"/>
          <w:szCs w:val="22"/>
        </w:rPr>
      </w:pPr>
    </w:p>
    <w:p w:rsidR="002430F4" w:rsidRDefault="002430F4" w:rsidP="002C433B">
      <w:pPr>
        <w:widowControl w:val="0"/>
        <w:numPr>
          <w:ilvl w:val="1"/>
          <w:numId w:val="3"/>
        </w:numPr>
        <w:rPr>
          <w:rFonts w:ascii="Arial" w:hAnsi="Arial"/>
          <w:b/>
          <w:sz w:val="22"/>
          <w:szCs w:val="22"/>
          <w:lang w:val="en-CA"/>
        </w:rPr>
      </w:pPr>
      <w:r w:rsidRPr="006E7B46">
        <w:rPr>
          <w:rFonts w:ascii="Arial" w:hAnsi="Arial"/>
          <w:b/>
          <w:sz w:val="22"/>
          <w:szCs w:val="22"/>
          <w:lang w:val="en-CA"/>
        </w:rPr>
        <w:t>Example</w:t>
      </w:r>
      <w:r w:rsidR="00E14DF7">
        <w:rPr>
          <w:rFonts w:ascii="Arial" w:hAnsi="Arial"/>
          <w:b/>
          <w:sz w:val="22"/>
          <w:szCs w:val="22"/>
          <w:lang w:val="en-CA"/>
        </w:rPr>
        <w:t>s</w:t>
      </w:r>
    </w:p>
    <w:p w:rsidR="00586AAF" w:rsidRDefault="00586AAF" w:rsidP="002C433B">
      <w:pPr>
        <w:widowControl w:val="0"/>
        <w:rPr>
          <w:rFonts w:ascii="Arial" w:hAnsi="Arial"/>
          <w:b/>
          <w:sz w:val="22"/>
          <w:szCs w:val="22"/>
          <w:lang w:val="en-CA"/>
        </w:rPr>
      </w:pPr>
    </w:p>
    <w:p w:rsidR="00586AAF" w:rsidRPr="005D057B" w:rsidRDefault="005D057B" w:rsidP="002C433B">
      <w:pPr>
        <w:widowControl w:val="0"/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Athlete A</w:t>
      </w:r>
      <w:r w:rsidR="00586AAF">
        <w:rPr>
          <w:rFonts w:ascii="Arial" w:hAnsi="Arial"/>
          <w:sz w:val="22"/>
          <w:szCs w:val="22"/>
          <w:lang w:val="en-CA"/>
        </w:rPr>
        <w:t xml:space="preserve"> wins</w:t>
      </w:r>
      <w:r w:rsidR="00586AAF" w:rsidRPr="006E7B46">
        <w:rPr>
          <w:rFonts w:ascii="Arial" w:hAnsi="Arial"/>
          <w:sz w:val="22"/>
          <w:szCs w:val="22"/>
          <w:lang w:val="en-CA"/>
        </w:rPr>
        <w:t xml:space="preserve"> gold at </w:t>
      </w:r>
      <w:r w:rsidR="00586AAF">
        <w:rPr>
          <w:rFonts w:ascii="Arial" w:hAnsi="Arial"/>
          <w:sz w:val="22"/>
          <w:szCs w:val="22"/>
          <w:lang w:val="en-CA"/>
        </w:rPr>
        <w:t>the Canadian Boccia Championships</w:t>
      </w:r>
      <w:r w:rsidR="00586AAF" w:rsidRPr="006E7B46">
        <w:rPr>
          <w:rFonts w:ascii="Arial" w:hAnsi="Arial"/>
          <w:sz w:val="22"/>
          <w:szCs w:val="22"/>
          <w:lang w:val="en-CA"/>
        </w:rPr>
        <w:t xml:space="preserve"> in a pool of 11 </w:t>
      </w:r>
      <w:r w:rsidR="001E2038" w:rsidRPr="00F67362">
        <w:rPr>
          <w:rFonts w:ascii="Arial" w:hAnsi="Arial"/>
          <w:color w:val="000000"/>
          <w:sz w:val="22"/>
          <w:szCs w:val="22"/>
          <w:lang w:val="en-CA"/>
        </w:rPr>
        <w:t>athletes</w:t>
      </w:r>
      <w:r w:rsidR="00586AAF" w:rsidRPr="00F67362">
        <w:rPr>
          <w:rFonts w:ascii="Arial" w:hAnsi="Arial"/>
          <w:color w:val="000000"/>
          <w:sz w:val="22"/>
          <w:szCs w:val="22"/>
          <w:lang w:val="en-CA"/>
        </w:rPr>
        <w:t>.</w:t>
      </w:r>
      <w:r w:rsidR="00586AAF" w:rsidRPr="005D057B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>Athlete A</w:t>
      </w:r>
      <w:r w:rsidR="00586AAF" w:rsidRPr="005D057B">
        <w:rPr>
          <w:rFonts w:ascii="Arial" w:hAnsi="Arial"/>
          <w:sz w:val="22"/>
          <w:szCs w:val="22"/>
          <w:lang w:val="en-CA"/>
        </w:rPr>
        <w:t xml:space="preserve"> earns 10 ranking points. In the first year of the cycle</w:t>
      </w:r>
      <w:r w:rsidR="002F55CF" w:rsidRPr="005D057B">
        <w:rPr>
          <w:rFonts w:ascii="Arial" w:hAnsi="Arial"/>
          <w:sz w:val="22"/>
          <w:szCs w:val="22"/>
          <w:lang w:val="en-CA"/>
        </w:rPr>
        <w:t xml:space="preserve">, </w:t>
      </w:r>
      <w:proofErr w:type="gramStart"/>
      <w:r w:rsidR="00586AAF" w:rsidRPr="00F67362">
        <w:rPr>
          <w:rFonts w:ascii="Arial" w:hAnsi="Arial"/>
          <w:color w:val="000000"/>
          <w:sz w:val="22"/>
          <w:szCs w:val="22"/>
          <w:lang w:val="en-CA"/>
        </w:rPr>
        <w:t>t</w:t>
      </w:r>
      <w:r w:rsidR="00586AAF" w:rsidRPr="005D057B">
        <w:rPr>
          <w:rFonts w:ascii="Arial" w:hAnsi="Arial"/>
          <w:sz w:val="22"/>
          <w:szCs w:val="22"/>
          <w:lang w:val="en-CA"/>
        </w:rPr>
        <w:t>hese points are multiplied by 2, giving Athlete X 20</w:t>
      </w:r>
      <w:proofErr w:type="gramEnd"/>
      <w:r w:rsidR="00586AAF" w:rsidRPr="005D057B">
        <w:rPr>
          <w:rFonts w:ascii="Arial" w:hAnsi="Arial"/>
          <w:sz w:val="22"/>
          <w:szCs w:val="22"/>
          <w:lang w:val="en-CA"/>
        </w:rPr>
        <w:t xml:space="preserve"> points.</w:t>
      </w:r>
    </w:p>
    <w:p w:rsidR="00586AAF" w:rsidRPr="005D057B" w:rsidRDefault="00586AAF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586AAF" w:rsidRPr="005D057B" w:rsidRDefault="005D057B" w:rsidP="007547FE">
      <w:pPr>
        <w:widowControl w:val="0"/>
        <w:numPr>
          <w:ilvl w:val="0"/>
          <w:numId w:val="1"/>
        </w:numPr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Athlete B</w:t>
      </w:r>
      <w:r w:rsidR="00586AAF" w:rsidRPr="005D057B">
        <w:rPr>
          <w:rFonts w:ascii="Arial" w:hAnsi="Arial"/>
          <w:sz w:val="22"/>
          <w:szCs w:val="22"/>
          <w:lang w:val="en-CA"/>
        </w:rPr>
        <w:t xml:space="preserve"> wins gold at the Boccia Blast in a pool of 14 </w:t>
      </w:r>
      <w:r w:rsidR="001E2038" w:rsidRPr="00F67362">
        <w:rPr>
          <w:rFonts w:ascii="Arial" w:hAnsi="Arial"/>
          <w:color w:val="000000"/>
          <w:sz w:val="22"/>
          <w:szCs w:val="22"/>
          <w:lang w:val="en-CA"/>
        </w:rPr>
        <w:t>athletes</w:t>
      </w:r>
      <w:r w:rsidR="00586AAF" w:rsidRPr="005D057B">
        <w:rPr>
          <w:rFonts w:ascii="Arial" w:hAnsi="Arial"/>
          <w:sz w:val="22"/>
          <w:szCs w:val="22"/>
          <w:lang w:val="en-CA"/>
        </w:rPr>
        <w:t xml:space="preserve">. </w:t>
      </w:r>
      <w:r>
        <w:rPr>
          <w:rFonts w:ascii="Arial" w:hAnsi="Arial"/>
          <w:sz w:val="22"/>
          <w:szCs w:val="22"/>
          <w:lang w:val="en-CA"/>
        </w:rPr>
        <w:t>In t</w:t>
      </w:r>
      <w:r w:rsidR="002F55CF" w:rsidRPr="005D057B">
        <w:rPr>
          <w:rFonts w:ascii="Arial" w:hAnsi="Arial"/>
          <w:sz w:val="22"/>
          <w:szCs w:val="22"/>
          <w:lang w:val="en-CA"/>
        </w:rPr>
        <w:t>he first year of the cycle</w:t>
      </w:r>
      <w:r w:rsidR="002F55CF" w:rsidRPr="002F55CF">
        <w:rPr>
          <w:rFonts w:ascii="Arial" w:hAnsi="Arial"/>
          <w:sz w:val="22"/>
          <w:szCs w:val="22"/>
          <w:lang w:val="en-CA"/>
        </w:rPr>
        <w:t xml:space="preserve">, </w:t>
      </w:r>
      <w:proofErr w:type="gramStart"/>
      <w:r w:rsidR="002F55CF" w:rsidRPr="002F55CF">
        <w:rPr>
          <w:rFonts w:ascii="Arial" w:hAnsi="Arial"/>
          <w:sz w:val="22"/>
          <w:szCs w:val="22"/>
          <w:lang w:val="en-CA"/>
        </w:rPr>
        <w:t>these points are mul</w:t>
      </w:r>
      <w:r>
        <w:rPr>
          <w:rFonts w:ascii="Arial" w:hAnsi="Arial"/>
          <w:sz w:val="22"/>
          <w:szCs w:val="22"/>
          <w:lang w:val="en-CA"/>
        </w:rPr>
        <w:t>tiplied by 1.5, giving Athlete B</w:t>
      </w:r>
      <w:r w:rsidR="002F55CF" w:rsidRPr="002F55CF">
        <w:rPr>
          <w:rFonts w:ascii="Arial" w:hAnsi="Arial"/>
          <w:sz w:val="22"/>
          <w:szCs w:val="22"/>
          <w:lang w:val="en-CA"/>
        </w:rPr>
        <w:t xml:space="preserve"> </w:t>
      </w:r>
      <w:r w:rsidR="00586AAF" w:rsidRPr="002F55CF">
        <w:rPr>
          <w:rFonts w:ascii="Arial" w:hAnsi="Arial"/>
          <w:sz w:val="22"/>
          <w:szCs w:val="22"/>
          <w:lang w:val="en-CA"/>
        </w:rPr>
        <w:t>18</w:t>
      </w:r>
      <w:proofErr w:type="gramEnd"/>
      <w:r w:rsidR="00586AAF" w:rsidRPr="002F55CF">
        <w:rPr>
          <w:rFonts w:ascii="Arial" w:hAnsi="Arial"/>
          <w:sz w:val="22"/>
          <w:szCs w:val="22"/>
          <w:lang w:val="en-CA"/>
        </w:rPr>
        <w:t xml:space="preserve"> points. </w:t>
      </w:r>
    </w:p>
    <w:p w:rsidR="005D057B" w:rsidRPr="005D057B" w:rsidRDefault="005D057B" w:rsidP="005D057B">
      <w:pPr>
        <w:pStyle w:val="ListParagraph"/>
        <w:rPr>
          <w:rFonts w:ascii="Arial" w:hAnsi="Arial"/>
          <w:sz w:val="22"/>
          <w:szCs w:val="22"/>
          <w:lang w:val="en-CA"/>
        </w:rPr>
      </w:pPr>
    </w:p>
    <w:p w:rsidR="005D057B" w:rsidRDefault="005D057B" w:rsidP="007547FE">
      <w:pPr>
        <w:widowControl w:val="0"/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Athlete C</w:t>
      </w:r>
      <w:r w:rsidRPr="005D057B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 xml:space="preserve">is playing at an international event and misses the </w:t>
      </w:r>
      <w:proofErr w:type="spellStart"/>
      <w:r>
        <w:rPr>
          <w:rFonts w:ascii="Arial" w:hAnsi="Arial"/>
          <w:sz w:val="22"/>
          <w:szCs w:val="22"/>
          <w:lang w:val="en-CA"/>
        </w:rPr>
        <w:t>Defi</w:t>
      </w:r>
      <w:proofErr w:type="spellEnd"/>
      <w:r>
        <w:rPr>
          <w:rFonts w:ascii="Arial" w:hAnsi="Arial"/>
          <w:sz w:val="22"/>
          <w:szCs w:val="22"/>
          <w:lang w:val="en-CA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CA"/>
        </w:rPr>
        <w:t>Sportif</w:t>
      </w:r>
      <w:proofErr w:type="spellEnd"/>
      <w:r>
        <w:rPr>
          <w:rFonts w:ascii="Arial" w:hAnsi="Arial"/>
          <w:sz w:val="22"/>
          <w:szCs w:val="22"/>
          <w:lang w:val="en-CA"/>
        </w:rPr>
        <w:t xml:space="preserve"> national open. Athlete C is the top Canadian at the international event. Athlete D wins gold at the </w:t>
      </w:r>
      <w:proofErr w:type="spellStart"/>
      <w:r>
        <w:rPr>
          <w:rFonts w:ascii="Arial" w:hAnsi="Arial"/>
          <w:sz w:val="22"/>
          <w:szCs w:val="22"/>
          <w:lang w:val="en-CA"/>
        </w:rPr>
        <w:t>Defi</w:t>
      </w:r>
      <w:proofErr w:type="spellEnd"/>
      <w:r>
        <w:rPr>
          <w:rFonts w:ascii="Arial" w:hAnsi="Arial"/>
          <w:sz w:val="22"/>
          <w:szCs w:val="22"/>
          <w:lang w:val="en-CA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CA"/>
        </w:rPr>
        <w:t>Sportif</w:t>
      </w:r>
      <w:proofErr w:type="spellEnd"/>
      <w:r>
        <w:rPr>
          <w:rFonts w:ascii="Arial" w:hAnsi="Arial"/>
          <w:sz w:val="22"/>
          <w:szCs w:val="22"/>
          <w:lang w:val="en-CA"/>
        </w:rPr>
        <w:t xml:space="preserve"> national open in a pool of </w:t>
      </w:r>
      <w:proofErr w:type="gramStart"/>
      <w:r>
        <w:rPr>
          <w:rFonts w:ascii="Arial" w:hAnsi="Arial"/>
          <w:sz w:val="22"/>
          <w:szCs w:val="22"/>
          <w:lang w:val="en-CA"/>
        </w:rPr>
        <w:t>4</w:t>
      </w:r>
      <w:proofErr w:type="gramEnd"/>
      <w:r>
        <w:rPr>
          <w:rFonts w:ascii="Arial" w:hAnsi="Arial"/>
          <w:sz w:val="22"/>
          <w:szCs w:val="22"/>
          <w:lang w:val="en-CA"/>
        </w:rPr>
        <w:t xml:space="preserve"> athletes, earning 7 points. In the first year of the cycle, </w:t>
      </w:r>
      <w:proofErr w:type="gramStart"/>
      <w:r>
        <w:rPr>
          <w:rFonts w:ascii="Arial" w:hAnsi="Arial"/>
          <w:sz w:val="22"/>
          <w:szCs w:val="22"/>
          <w:lang w:val="en-CA"/>
        </w:rPr>
        <w:t>th</w:t>
      </w:r>
      <w:r w:rsidR="00F92799">
        <w:rPr>
          <w:rFonts w:ascii="Arial" w:hAnsi="Arial"/>
          <w:sz w:val="22"/>
          <w:szCs w:val="22"/>
          <w:lang w:val="en-CA"/>
        </w:rPr>
        <w:t>ese points are multiplied by 1</w:t>
      </w:r>
      <w:r>
        <w:rPr>
          <w:rFonts w:ascii="Arial" w:hAnsi="Arial"/>
          <w:sz w:val="22"/>
          <w:szCs w:val="22"/>
          <w:lang w:val="en-CA"/>
        </w:rPr>
        <w:t>, giving b</w:t>
      </w:r>
      <w:r w:rsidR="00F92799">
        <w:rPr>
          <w:rFonts w:ascii="Arial" w:hAnsi="Arial"/>
          <w:sz w:val="22"/>
          <w:szCs w:val="22"/>
          <w:lang w:val="en-CA"/>
        </w:rPr>
        <w:t>oth Athlete C and Athlete D 7</w:t>
      </w:r>
      <w:proofErr w:type="gramEnd"/>
      <w:r>
        <w:rPr>
          <w:rFonts w:ascii="Arial" w:hAnsi="Arial"/>
          <w:sz w:val="22"/>
          <w:szCs w:val="22"/>
          <w:lang w:val="en-CA"/>
        </w:rPr>
        <w:t xml:space="preserve"> points. </w:t>
      </w:r>
    </w:p>
    <w:p w:rsidR="008C0F59" w:rsidRDefault="008C0F59" w:rsidP="008C0F59">
      <w:pPr>
        <w:pStyle w:val="ListParagraph"/>
        <w:rPr>
          <w:rFonts w:ascii="Arial" w:hAnsi="Arial"/>
          <w:sz w:val="22"/>
          <w:szCs w:val="22"/>
          <w:lang w:val="en-CA"/>
        </w:rPr>
      </w:pPr>
    </w:p>
    <w:p w:rsidR="008C0F59" w:rsidRPr="007547FE" w:rsidRDefault="00795A0A" w:rsidP="000E1E68">
      <w:pPr>
        <w:widowControl w:val="0"/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 w:rsidRPr="007547FE">
        <w:rPr>
          <w:rFonts w:ascii="Arial" w:hAnsi="Arial"/>
          <w:sz w:val="22"/>
          <w:szCs w:val="22"/>
          <w:lang w:val="en-CA"/>
        </w:rPr>
        <w:t>Athletes E and F play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pairs at an international event and misses the Boccia Blast. Athlete</w:t>
      </w:r>
      <w:r w:rsidRPr="007547FE">
        <w:rPr>
          <w:rFonts w:ascii="Arial" w:hAnsi="Arial"/>
          <w:sz w:val="22"/>
          <w:szCs w:val="22"/>
          <w:lang w:val="en-CA"/>
        </w:rPr>
        <w:t>s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</w:t>
      </w:r>
      <w:r w:rsidRPr="007547FE">
        <w:rPr>
          <w:rFonts w:ascii="Arial" w:hAnsi="Arial"/>
          <w:sz w:val="22"/>
          <w:szCs w:val="22"/>
          <w:lang w:val="en-CA"/>
        </w:rPr>
        <w:t xml:space="preserve">E and F are </w:t>
      </w:r>
      <w:r w:rsidR="008C0F59" w:rsidRPr="007547FE">
        <w:rPr>
          <w:rFonts w:ascii="Arial" w:hAnsi="Arial"/>
          <w:sz w:val="22"/>
          <w:szCs w:val="22"/>
          <w:lang w:val="en-CA"/>
        </w:rPr>
        <w:t>not playing in the individual competition at t</w:t>
      </w:r>
      <w:r w:rsidRPr="007547FE">
        <w:rPr>
          <w:rFonts w:ascii="Arial" w:hAnsi="Arial"/>
          <w:sz w:val="22"/>
          <w:szCs w:val="22"/>
          <w:lang w:val="en-CA"/>
        </w:rPr>
        <w:t>he international event, but one other Canadian athlete is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. </w:t>
      </w:r>
      <w:r w:rsidRPr="007547FE">
        <w:rPr>
          <w:rFonts w:ascii="Arial" w:hAnsi="Arial"/>
          <w:sz w:val="22"/>
          <w:szCs w:val="22"/>
          <w:lang w:val="en-CA"/>
        </w:rPr>
        <w:t xml:space="preserve">At the Boccia Blast, </w:t>
      </w:r>
      <w:r w:rsidR="008C0F59" w:rsidRPr="007547FE">
        <w:rPr>
          <w:rFonts w:ascii="Arial" w:hAnsi="Arial"/>
          <w:sz w:val="22"/>
          <w:szCs w:val="22"/>
          <w:lang w:val="en-CA"/>
        </w:rPr>
        <w:t>Athlete</w:t>
      </w:r>
      <w:r w:rsidRPr="007547FE">
        <w:rPr>
          <w:rFonts w:ascii="Arial" w:hAnsi="Arial"/>
          <w:sz w:val="22"/>
          <w:szCs w:val="22"/>
          <w:lang w:val="en-CA"/>
        </w:rPr>
        <w:t xml:space="preserve">s 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G, </w:t>
      </w:r>
      <w:r w:rsidRPr="007547FE">
        <w:rPr>
          <w:rFonts w:ascii="Arial" w:hAnsi="Arial"/>
          <w:sz w:val="22"/>
          <w:szCs w:val="22"/>
          <w:lang w:val="en-CA"/>
        </w:rPr>
        <w:t>H and I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place 1</w:t>
      </w:r>
      <w:r w:rsidR="008C0F59" w:rsidRPr="007547FE">
        <w:rPr>
          <w:rFonts w:ascii="Arial" w:hAnsi="Arial"/>
          <w:sz w:val="22"/>
          <w:szCs w:val="22"/>
          <w:vertAlign w:val="superscript"/>
          <w:lang w:val="en-CA"/>
        </w:rPr>
        <w:t>st</w:t>
      </w:r>
      <w:r w:rsidR="008C0F59" w:rsidRPr="007547FE">
        <w:rPr>
          <w:rFonts w:ascii="Arial" w:hAnsi="Arial"/>
          <w:sz w:val="22"/>
          <w:szCs w:val="22"/>
          <w:lang w:val="en-CA"/>
        </w:rPr>
        <w:t>, 2</w:t>
      </w:r>
      <w:r w:rsidR="008C0F59" w:rsidRPr="007547FE">
        <w:rPr>
          <w:rFonts w:ascii="Arial" w:hAnsi="Arial"/>
          <w:sz w:val="22"/>
          <w:szCs w:val="22"/>
          <w:vertAlign w:val="superscript"/>
          <w:lang w:val="en-CA"/>
        </w:rPr>
        <w:t>nd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and 3</w:t>
      </w:r>
      <w:r w:rsidR="008C0F59" w:rsidRPr="007547FE">
        <w:rPr>
          <w:rFonts w:ascii="Arial" w:hAnsi="Arial"/>
          <w:sz w:val="22"/>
          <w:szCs w:val="22"/>
          <w:vertAlign w:val="superscript"/>
          <w:lang w:val="en-CA"/>
        </w:rPr>
        <w:t>rd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</w:t>
      </w:r>
      <w:r w:rsidRPr="007547FE">
        <w:rPr>
          <w:rFonts w:ascii="Arial" w:hAnsi="Arial"/>
          <w:sz w:val="22"/>
          <w:szCs w:val="22"/>
          <w:lang w:val="en-CA"/>
        </w:rPr>
        <w:t>in a pool of 7 athletes</w:t>
      </w:r>
      <w:r w:rsidR="008C0F59" w:rsidRPr="007547FE">
        <w:rPr>
          <w:rFonts w:ascii="Arial" w:hAnsi="Arial"/>
          <w:sz w:val="22"/>
          <w:szCs w:val="22"/>
          <w:lang w:val="en-CA"/>
        </w:rPr>
        <w:t>, earning 8, 6 and 4 points respectively. Athlete</w:t>
      </w:r>
      <w:r w:rsidRPr="007547FE">
        <w:rPr>
          <w:rFonts w:ascii="Arial" w:hAnsi="Arial"/>
          <w:sz w:val="22"/>
          <w:szCs w:val="22"/>
          <w:lang w:val="en-CA"/>
        </w:rPr>
        <w:t>s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E </w:t>
      </w:r>
      <w:r w:rsidRPr="007547FE">
        <w:rPr>
          <w:rFonts w:ascii="Arial" w:hAnsi="Arial"/>
          <w:sz w:val="22"/>
          <w:szCs w:val="22"/>
          <w:lang w:val="en-CA"/>
        </w:rPr>
        <w:t xml:space="preserve">and F </w:t>
      </w:r>
      <w:proofErr w:type="gramStart"/>
      <w:r w:rsidRPr="007547FE">
        <w:rPr>
          <w:rFonts w:ascii="Arial" w:hAnsi="Arial"/>
          <w:sz w:val="22"/>
          <w:szCs w:val="22"/>
          <w:lang w:val="en-CA"/>
        </w:rPr>
        <w:t>are tied</w:t>
      </w:r>
      <w:proofErr w:type="gramEnd"/>
      <w:r w:rsidRPr="007547FE">
        <w:rPr>
          <w:rFonts w:ascii="Arial" w:hAnsi="Arial"/>
          <w:sz w:val="22"/>
          <w:szCs w:val="22"/>
          <w:lang w:val="en-CA"/>
        </w:rPr>
        <w:t xml:space="preserve"> for </w:t>
      </w:r>
      <w:r w:rsidR="008C0F59" w:rsidRPr="007547FE">
        <w:rPr>
          <w:rFonts w:ascii="Arial" w:hAnsi="Arial"/>
          <w:sz w:val="22"/>
          <w:szCs w:val="22"/>
          <w:lang w:val="en-CA"/>
        </w:rPr>
        <w:t>t</w:t>
      </w:r>
      <w:r w:rsidRPr="007547FE">
        <w:rPr>
          <w:rFonts w:ascii="Arial" w:hAnsi="Arial"/>
          <w:sz w:val="22"/>
          <w:szCs w:val="22"/>
          <w:lang w:val="en-CA"/>
        </w:rPr>
        <w:t>he second best Canadian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at the int</w:t>
      </w:r>
      <w:r w:rsidRPr="007547FE">
        <w:rPr>
          <w:rFonts w:ascii="Arial" w:hAnsi="Arial"/>
          <w:sz w:val="22"/>
          <w:szCs w:val="22"/>
          <w:lang w:val="en-CA"/>
        </w:rPr>
        <w:t>ernational event. Athletes E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</w:t>
      </w:r>
      <w:r w:rsidRPr="007547FE">
        <w:rPr>
          <w:rFonts w:ascii="Arial" w:hAnsi="Arial"/>
          <w:sz w:val="22"/>
          <w:szCs w:val="22"/>
          <w:lang w:val="en-CA"/>
        </w:rPr>
        <w:t>and F earn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</w:t>
      </w:r>
      <w:r w:rsidRPr="007547FE">
        <w:rPr>
          <w:rFonts w:ascii="Arial" w:hAnsi="Arial"/>
          <w:sz w:val="22"/>
          <w:szCs w:val="22"/>
          <w:lang w:val="en-CA"/>
        </w:rPr>
        <w:t>6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points (equal points to the </w:t>
      </w:r>
      <w:r w:rsidRPr="007547FE">
        <w:rPr>
          <w:rFonts w:ascii="Arial" w:hAnsi="Arial"/>
          <w:sz w:val="22"/>
          <w:szCs w:val="22"/>
          <w:lang w:val="en-CA"/>
        </w:rPr>
        <w:t>2</w:t>
      </w:r>
      <w:r w:rsidRPr="007547FE">
        <w:rPr>
          <w:rFonts w:ascii="Arial" w:hAnsi="Arial"/>
          <w:sz w:val="22"/>
          <w:szCs w:val="22"/>
          <w:vertAlign w:val="superscript"/>
          <w:lang w:val="en-CA"/>
        </w:rPr>
        <w:t>nd</w:t>
      </w:r>
      <w:r w:rsidRPr="007547FE">
        <w:rPr>
          <w:rFonts w:ascii="Arial" w:hAnsi="Arial"/>
          <w:sz w:val="22"/>
          <w:szCs w:val="22"/>
          <w:lang w:val="en-CA"/>
        </w:rPr>
        <w:t xml:space="preserve"> 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place finisher at the Boccia Blast). In the first year of the cycle, </w:t>
      </w:r>
      <w:proofErr w:type="gramStart"/>
      <w:r w:rsidR="008C0F59" w:rsidRPr="007547FE">
        <w:rPr>
          <w:rFonts w:ascii="Arial" w:hAnsi="Arial"/>
          <w:sz w:val="22"/>
          <w:szCs w:val="22"/>
          <w:lang w:val="en-CA"/>
        </w:rPr>
        <w:t>these points are multiplied</w:t>
      </w:r>
      <w:r w:rsidR="00F92799" w:rsidRPr="007547FE">
        <w:rPr>
          <w:rFonts w:ascii="Arial" w:hAnsi="Arial"/>
          <w:sz w:val="22"/>
          <w:szCs w:val="22"/>
          <w:lang w:val="en-CA"/>
        </w:rPr>
        <w:t xml:space="preserve"> by 1</w:t>
      </w:r>
      <w:r w:rsidR="008C0F59" w:rsidRPr="007547FE">
        <w:rPr>
          <w:rFonts w:ascii="Arial" w:hAnsi="Arial"/>
          <w:sz w:val="22"/>
          <w:szCs w:val="22"/>
          <w:lang w:val="en-CA"/>
        </w:rPr>
        <w:t>, giving Athlete</w:t>
      </w:r>
      <w:r w:rsidRPr="007547FE">
        <w:rPr>
          <w:rFonts w:ascii="Arial" w:hAnsi="Arial"/>
          <w:sz w:val="22"/>
          <w:szCs w:val="22"/>
          <w:lang w:val="en-CA"/>
        </w:rPr>
        <w:t>s</w:t>
      </w:r>
      <w:r w:rsidR="008C0F59" w:rsidRPr="007547FE">
        <w:rPr>
          <w:rFonts w:ascii="Arial" w:hAnsi="Arial"/>
          <w:sz w:val="22"/>
          <w:szCs w:val="22"/>
          <w:lang w:val="en-CA"/>
        </w:rPr>
        <w:t xml:space="preserve"> E </w:t>
      </w:r>
      <w:r w:rsidR="00F92799" w:rsidRPr="007547FE">
        <w:rPr>
          <w:rFonts w:ascii="Arial" w:hAnsi="Arial"/>
          <w:sz w:val="22"/>
          <w:szCs w:val="22"/>
          <w:lang w:val="en-CA"/>
        </w:rPr>
        <w:t>and F 6</w:t>
      </w:r>
      <w:proofErr w:type="gramEnd"/>
      <w:r w:rsidR="008C0F59" w:rsidRPr="007547FE">
        <w:rPr>
          <w:rFonts w:ascii="Arial" w:hAnsi="Arial"/>
          <w:sz w:val="22"/>
          <w:szCs w:val="22"/>
          <w:lang w:val="en-CA"/>
        </w:rPr>
        <w:t xml:space="preserve"> points. </w:t>
      </w:r>
    </w:p>
    <w:p w:rsidR="002430F4" w:rsidRDefault="002430F4" w:rsidP="002C433B">
      <w:pPr>
        <w:widowControl w:val="0"/>
        <w:rPr>
          <w:rFonts w:ascii="Arial" w:hAnsi="Arial"/>
          <w:b/>
          <w:sz w:val="22"/>
          <w:szCs w:val="22"/>
          <w:lang w:val="en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482"/>
        <w:gridCol w:w="1338"/>
        <w:gridCol w:w="899"/>
        <w:gridCol w:w="1387"/>
      </w:tblGrid>
      <w:tr w:rsidR="00E14DF7" w:rsidRPr="009A363B" w:rsidTr="00B51F73">
        <w:tc>
          <w:tcPr>
            <w:tcW w:w="135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Athlete </w:t>
            </w:r>
          </w:p>
        </w:tc>
        <w:tc>
          <w:tcPr>
            <w:tcW w:w="360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b/>
                <w:sz w:val="22"/>
                <w:szCs w:val="22"/>
                <w:lang w:val="en-CA"/>
              </w:rPr>
              <w:t>Event</w:t>
            </w:r>
          </w:p>
        </w:tc>
        <w:tc>
          <w:tcPr>
            <w:tcW w:w="135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b/>
                <w:sz w:val="22"/>
                <w:szCs w:val="22"/>
                <w:lang w:val="en-CA"/>
              </w:rPr>
              <w:t>Result</w:t>
            </w:r>
          </w:p>
        </w:tc>
        <w:tc>
          <w:tcPr>
            <w:tcW w:w="90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b/>
                <w:sz w:val="22"/>
                <w:szCs w:val="22"/>
                <w:lang w:val="en-CA"/>
              </w:rPr>
              <w:t>Points</w:t>
            </w:r>
          </w:p>
        </w:tc>
        <w:tc>
          <w:tcPr>
            <w:tcW w:w="1428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proofErr w:type="spellStart"/>
            <w:r w:rsidRPr="009A363B">
              <w:rPr>
                <w:rFonts w:ascii="Arial" w:hAnsi="Arial"/>
                <w:b/>
                <w:sz w:val="22"/>
                <w:szCs w:val="22"/>
                <w:lang w:val="en-CA"/>
              </w:rPr>
              <w:t>Coeff</w:t>
            </w:r>
            <w:proofErr w:type="spellEnd"/>
          </w:p>
        </w:tc>
      </w:tr>
      <w:tr w:rsidR="00E14DF7" w:rsidRPr="009A363B" w:rsidTr="00B51F73">
        <w:tc>
          <w:tcPr>
            <w:tcW w:w="1350" w:type="dxa"/>
            <w:shd w:val="clear" w:color="auto" w:fill="auto"/>
          </w:tcPr>
          <w:p w:rsidR="00E14DF7" w:rsidRPr="009A363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A</w:t>
            </w:r>
          </w:p>
        </w:tc>
        <w:tc>
          <w:tcPr>
            <w:tcW w:w="360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>Canadian Boccia Championships</w:t>
            </w:r>
          </w:p>
        </w:tc>
        <w:tc>
          <w:tcPr>
            <w:tcW w:w="135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>1/11</w:t>
            </w:r>
          </w:p>
        </w:tc>
        <w:tc>
          <w:tcPr>
            <w:tcW w:w="90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 xml:space="preserve">10 x 2 = </w:t>
            </w:r>
            <w:r w:rsidRPr="00B51F73">
              <w:rPr>
                <w:rFonts w:ascii="Arial" w:hAnsi="Arial"/>
                <w:b/>
                <w:sz w:val="22"/>
                <w:szCs w:val="22"/>
                <w:lang w:val="en-CA"/>
              </w:rPr>
              <w:t>20</w:t>
            </w:r>
          </w:p>
        </w:tc>
      </w:tr>
      <w:tr w:rsidR="00E14DF7" w:rsidRPr="009A363B" w:rsidTr="00B51F73">
        <w:tc>
          <w:tcPr>
            <w:tcW w:w="1350" w:type="dxa"/>
            <w:shd w:val="clear" w:color="auto" w:fill="auto"/>
          </w:tcPr>
          <w:p w:rsidR="00E14DF7" w:rsidRPr="009A363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B</w:t>
            </w:r>
          </w:p>
        </w:tc>
        <w:tc>
          <w:tcPr>
            <w:tcW w:w="360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>Boccia Blast</w:t>
            </w:r>
          </w:p>
        </w:tc>
        <w:tc>
          <w:tcPr>
            <w:tcW w:w="135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>1/14</w:t>
            </w:r>
          </w:p>
        </w:tc>
        <w:tc>
          <w:tcPr>
            <w:tcW w:w="900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>12</w:t>
            </w:r>
          </w:p>
        </w:tc>
        <w:tc>
          <w:tcPr>
            <w:tcW w:w="1428" w:type="dxa"/>
            <w:shd w:val="clear" w:color="auto" w:fill="auto"/>
          </w:tcPr>
          <w:p w:rsidR="00E14DF7" w:rsidRPr="009A363B" w:rsidRDefault="00E14DF7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 w:rsidRPr="009A363B">
              <w:rPr>
                <w:rFonts w:ascii="Arial" w:hAnsi="Arial"/>
                <w:sz w:val="22"/>
                <w:szCs w:val="22"/>
                <w:lang w:val="en-CA"/>
              </w:rPr>
              <w:t xml:space="preserve">12 x 1 = </w:t>
            </w:r>
            <w:r w:rsidRPr="00B51F73">
              <w:rPr>
                <w:rFonts w:ascii="Arial" w:hAnsi="Arial"/>
                <w:b/>
                <w:sz w:val="22"/>
                <w:szCs w:val="22"/>
                <w:lang w:val="en-CA"/>
              </w:rPr>
              <w:t>12</w:t>
            </w:r>
          </w:p>
        </w:tc>
      </w:tr>
      <w:tr w:rsidR="005D057B" w:rsidRPr="009A363B" w:rsidTr="00B51F73">
        <w:tc>
          <w:tcPr>
            <w:tcW w:w="1350" w:type="dxa"/>
            <w:shd w:val="clear" w:color="auto" w:fill="auto"/>
          </w:tcPr>
          <w:p w:rsidR="005D057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C</w:t>
            </w:r>
          </w:p>
        </w:tc>
        <w:tc>
          <w:tcPr>
            <w:tcW w:w="3600" w:type="dxa"/>
            <w:shd w:val="clear" w:color="auto" w:fill="auto"/>
          </w:tcPr>
          <w:p w:rsidR="005D057B" w:rsidRPr="009A363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International Event conflict with </w:t>
            </w:r>
            <w:proofErr w:type="spellStart"/>
            <w:r>
              <w:rPr>
                <w:rFonts w:ascii="Arial" w:hAnsi="Arial"/>
                <w:sz w:val="22"/>
                <w:szCs w:val="22"/>
                <w:lang w:val="en-CA"/>
              </w:rPr>
              <w:t>Defi</w:t>
            </w:r>
            <w:proofErr w:type="spellEnd"/>
            <w:r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CA"/>
              </w:rPr>
              <w:t>Sportif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D057B" w:rsidRPr="009A363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Top Canadian</w:t>
            </w:r>
          </w:p>
        </w:tc>
        <w:tc>
          <w:tcPr>
            <w:tcW w:w="900" w:type="dxa"/>
            <w:shd w:val="clear" w:color="auto" w:fill="auto"/>
          </w:tcPr>
          <w:p w:rsidR="005D057B" w:rsidRPr="009A363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5D057B" w:rsidRPr="009A363B" w:rsidRDefault="00F92799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7 x 1</w:t>
            </w:r>
            <w:r w:rsidR="005D057B">
              <w:rPr>
                <w:rFonts w:ascii="Arial" w:hAnsi="Arial"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7</w:t>
            </w:r>
          </w:p>
        </w:tc>
      </w:tr>
      <w:tr w:rsidR="005D057B" w:rsidRPr="009A363B" w:rsidTr="00B51F73">
        <w:tc>
          <w:tcPr>
            <w:tcW w:w="1350" w:type="dxa"/>
            <w:shd w:val="clear" w:color="auto" w:fill="auto"/>
          </w:tcPr>
          <w:p w:rsidR="005D057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D</w:t>
            </w:r>
          </w:p>
        </w:tc>
        <w:tc>
          <w:tcPr>
            <w:tcW w:w="3600" w:type="dxa"/>
            <w:shd w:val="clear" w:color="auto" w:fill="auto"/>
          </w:tcPr>
          <w:p w:rsidR="005D057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en-CA"/>
              </w:rPr>
              <w:t>Defi</w:t>
            </w:r>
            <w:proofErr w:type="spellEnd"/>
            <w:r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CA"/>
              </w:rPr>
              <w:t>Sportif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D057B" w:rsidRDefault="007547FE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¼</w:t>
            </w:r>
          </w:p>
        </w:tc>
        <w:tc>
          <w:tcPr>
            <w:tcW w:w="900" w:type="dxa"/>
            <w:shd w:val="clear" w:color="auto" w:fill="auto"/>
          </w:tcPr>
          <w:p w:rsidR="005D057B" w:rsidRDefault="005D057B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5D057B" w:rsidRDefault="00F92799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7 x 1</w:t>
            </w:r>
            <w:r w:rsidR="005D057B">
              <w:rPr>
                <w:rFonts w:ascii="Arial" w:hAnsi="Arial"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7</w:t>
            </w:r>
          </w:p>
        </w:tc>
      </w:tr>
      <w:tr w:rsidR="00795A0A" w:rsidRPr="009A363B" w:rsidTr="00B51F73">
        <w:tc>
          <w:tcPr>
            <w:tcW w:w="135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E</w:t>
            </w:r>
          </w:p>
        </w:tc>
        <w:tc>
          <w:tcPr>
            <w:tcW w:w="360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International event conflict with Boccia Blast (no individual result)</w:t>
            </w:r>
          </w:p>
        </w:tc>
        <w:tc>
          <w:tcPr>
            <w:tcW w:w="135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Tied for 2</w:t>
            </w:r>
            <w:r w:rsidRPr="00795A0A">
              <w:rPr>
                <w:rFonts w:ascii="Arial" w:hAnsi="Arial"/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 Canadian</w:t>
            </w:r>
          </w:p>
        </w:tc>
        <w:tc>
          <w:tcPr>
            <w:tcW w:w="90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795A0A" w:rsidRDefault="00F92799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6 x 1</w:t>
            </w:r>
            <w:r w:rsidR="00795A0A">
              <w:rPr>
                <w:rFonts w:ascii="Arial" w:hAnsi="Arial"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6</w:t>
            </w:r>
          </w:p>
        </w:tc>
      </w:tr>
      <w:tr w:rsidR="00795A0A" w:rsidRPr="009A363B" w:rsidTr="00B51F73">
        <w:tc>
          <w:tcPr>
            <w:tcW w:w="135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F</w:t>
            </w:r>
          </w:p>
        </w:tc>
        <w:tc>
          <w:tcPr>
            <w:tcW w:w="360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International event conflict with Boccia Blast (no individual result)</w:t>
            </w:r>
          </w:p>
        </w:tc>
        <w:tc>
          <w:tcPr>
            <w:tcW w:w="135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Tied for 2</w:t>
            </w:r>
            <w:r w:rsidRPr="00795A0A">
              <w:rPr>
                <w:rFonts w:ascii="Arial" w:hAnsi="Arial"/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 Canadian </w:t>
            </w:r>
          </w:p>
        </w:tc>
        <w:tc>
          <w:tcPr>
            <w:tcW w:w="90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795A0A" w:rsidRDefault="00F92799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6 x 1</w:t>
            </w:r>
            <w:r w:rsidR="00795A0A">
              <w:rPr>
                <w:rFonts w:ascii="Arial" w:hAnsi="Arial"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6</w:t>
            </w:r>
          </w:p>
        </w:tc>
      </w:tr>
      <w:tr w:rsidR="00795A0A" w:rsidRPr="009A363B" w:rsidTr="00B51F73">
        <w:tc>
          <w:tcPr>
            <w:tcW w:w="135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G</w:t>
            </w:r>
          </w:p>
        </w:tc>
        <w:tc>
          <w:tcPr>
            <w:tcW w:w="360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Boccia Blast</w:t>
            </w:r>
          </w:p>
        </w:tc>
        <w:tc>
          <w:tcPr>
            <w:tcW w:w="135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1/7</w:t>
            </w:r>
          </w:p>
        </w:tc>
        <w:tc>
          <w:tcPr>
            <w:tcW w:w="900" w:type="dxa"/>
            <w:shd w:val="clear" w:color="auto" w:fill="auto"/>
          </w:tcPr>
          <w:p w:rsidR="00795A0A" w:rsidRDefault="00795A0A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8</w:t>
            </w:r>
          </w:p>
        </w:tc>
        <w:tc>
          <w:tcPr>
            <w:tcW w:w="1428" w:type="dxa"/>
            <w:shd w:val="clear" w:color="auto" w:fill="auto"/>
          </w:tcPr>
          <w:p w:rsidR="00795A0A" w:rsidRDefault="00F92799" w:rsidP="009A363B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8 x 1</w:t>
            </w:r>
            <w:r w:rsidR="00B51F73">
              <w:rPr>
                <w:rFonts w:ascii="Arial" w:hAnsi="Arial"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8</w:t>
            </w:r>
          </w:p>
        </w:tc>
      </w:tr>
      <w:tr w:rsidR="00795A0A" w:rsidRPr="009A363B" w:rsidTr="00B51F73">
        <w:tc>
          <w:tcPr>
            <w:tcW w:w="135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H</w:t>
            </w:r>
          </w:p>
        </w:tc>
        <w:tc>
          <w:tcPr>
            <w:tcW w:w="360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Boccia Blast</w:t>
            </w:r>
          </w:p>
        </w:tc>
        <w:tc>
          <w:tcPr>
            <w:tcW w:w="135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2/7</w:t>
            </w:r>
          </w:p>
        </w:tc>
        <w:tc>
          <w:tcPr>
            <w:tcW w:w="90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795A0A" w:rsidRDefault="00F92799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6 x 1</w:t>
            </w:r>
            <w:r w:rsidR="00795A0A">
              <w:rPr>
                <w:rFonts w:ascii="Arial" w:hAnsi="Arial"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6</w:t>
            </w:r>
          </w:p>
        </w:tc>
      </w:tr>
      <w:tr w:rsidR="00795A0A" w:rsidRPr="009A363B" w:rsidTr="00B51F73">
        <w:tc>
          <w:tcPr>
            <w:tcW w:w="135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Athlete I</w:t>
            </w:r>
          </w:p>
        </w:tc>
        <w:tc>
          <w:tcPr>
            <w:tcW w:w="360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Boccia Blast</w:t>
            </w:r>
          </w:p>
        </w:tc>
        <w:tc>
          <w:tcPr>
            <w:tcW w:w="135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3/7</w:t>
            </w:r>
          </w:p>
        </w:tc>
        <w:tc>
          <w:tcPr>
            <w:tcW w:w="900" w:type="dxa"/>
            <w:shd w:val="clear" w:color="auto" w:fill="auto"/>
          </w:tcPr>
          <w:p w:rsidR="00795A0A" w:rsidRDefault="00795A0A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795A0A" w:rsidRDefault="00F92799" w:rsidP="00795A0A">
            <w:pPr>
              <w:widowControl w:val="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4 x 4</w:t>
            </w:r>
            <w:r w:rsidR="00795A0A">
              <w:rPr>
                <w:rFonts w:ascii="Arial" w:hAnsi="Arial"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>4</w:t>
            </w:r>
          </w:p>
        </w:tc>
      </w:tr>
    </w:tbl>
    <w:p w:rsidR="00E14DF7" w:rsidRPr="006E7B46" w:rsidRDefault="00E14DF7" w:rsidP="002C433B">
      <w:pPr>
        <w:widowControl w:val="0"/>
        <w:rPr>
          <w:rFonts w:ascii="Arial" w:hAnsi="Arial"/>
          <w:b/>
          <w:sz w:val="22"/>
          <w:szCs w:val="22"/>
          <w:lang w:val="en-CA"/>
        </w:rPr>
      </w:pPr>
    </w:p>
    <w:p w:rsidR="002430F4" w:rsidRPr="006E7B46" w:rsidRDefault="002430F4" w:rsidP="002C433B">
      <w:pPr>
        <w:widowControl w:val="0"/>
        <w:rPr>
          <w:rFonts w:ascii="Arial" w:hAnsi="Arial"/>
          <w:sz w:val="22"/>
          <w:szCs w:val="22"/>
          <w:lang w:val="en-CA"/>
        </w:rPr>
      </w:pPr>
    </w:p>
    <w:p w:rsidR="002430F4" w:rsidRDefault="002430F4" w:rsidP="002C433B"/>
    <w:sectPr w:rsidR="002430F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8A" w:rsidRDefault="0013018A" w:rsidP="005A5174">
      <w:r>
        <w:separator/>
      </w:r>
    </w:p>
  </w:endnote>
  <w:endnote w:type="continuationSeparator" w:id="0">
    <w:p w:rsidR="0013018A" w:rsidRDefault="0013018A" w:rsidP="005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74" w:rsidRPr="005A5174" w:rsidRDefault="00E424E3">
    <w:pPr>
      <w:pStyle w:val="Footer"/>
      <w:rPr>
        <w:rFonts w:ascii="Arial" w:hAnsi="Arial" w:cs="Arial"/>
      </w:rPr>
    </w:pPr>
    <w:r w:rsidRPr="005A5174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-37465</wp:posOffset>
          </wp:positionV>
          <wp:extent cx="460375" cy="438785"/>
          <wp:effectExtent l="0" t="0" r="0" b="0"/>
          <wp:wrapNone/>
          <wp:docPr id="1" name="Picture 1" descr="CCPSA Icon BW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SA Icon BW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74">
      <w:rPr>
        <w:rFonts w:ascii="Arial" w:hAnsi="Arial" w:cs="Arial"/>
      </w:rPr>
      <w:t xml:space="preserve">Effective from: </w:t>
    </w:r>
    <w:r w:rsidR="00D26A46">
      <w:rPr>
        <w:rFonts w:ascii="Arial" w:hAnsi="Arial" w:cs="Arial"/>
      </w:rPr>
      <w:t>October 30</w:t>
    </w:r>
    <w:r w:rsidR="005A5174" w:rsidRPr="005A5174">
      <w:rPr>
        <w:rFonts w:ascii="Arial" w:hAnsi="Arial" w:cs="Arial"/>
      </w:rPr>
      <w:t>, 2018</w:t>
    </w:r>
  </w:p>
  <w:p w:rsidR="005A5174" w:rsidRDefault="005A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8A" w:rsidRDefault="0013018A" w:rsidP="005A5174">
      <w:r>
        <w:separator/>
      </w:r>
    </w:p>
  </w:footnote>
  <w:footnote w:type="continuationSeparator" w:id="0">
    <w:p w:rsidR="0013018A" w:rsidRDefault="0013018A" w:rsidP="005A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2E6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B7678"/>
    <w:multiLevelType w:val="hybridMultilevel"/>
    <w:tmpl w:val="4C04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683"/>
    <w:multiLevelType w:val="multilevel"/>
    <w:tmpl w:val="6694B7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04D8"/>
    <w:multiLevelType w:val="hybridMultilevel"/>
    <w:tmpl w:val="769CB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035B2"/>
    <w:multiLevelType w:val="hybridMultilevel"/>
    <w:tmpl w:val="6694B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208F"/>
    <w:multiLevelType w:val="multilevel"/>
    <w:tmpl w:val="6A165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111CEA"/>
    <w:multiLevelType w:val="multilevel"/>
    <w:tmpl w:val="C5840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66228A"/>
    <w:multiLevelType w:val="multilevel"/>
    <w:tmpl w:val="8822E824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4"/>
    <w:rsid w:val="00050F95"/>
    <w:rsid w:val="0013018A"/>
    <w:rsid w:val="00196BD5"/>
    <w:rsid w:val="001E2038"/>
    <w:rsid w:val="00222C38"/>
    <w:rsid w:val="002430F4"/>
    <w:rsid w:val="00246DFE"/>
    <w:rsid w:val="002C049A"/>
    <w:rsid w:val="002C433B"/>
    <w:rsid w:val="002E3230"/>
    <w:rsid w:val="002F55CF"/>
    <w:rsid w:val="00346041"/>
    <w:rsid w:val="004104D4"/>
    <w:rsid w:val="004D7BF5"/>
    <w:rsid w:val="00586AAF"/>
    <w:rsid w:val="005A5174"/>
    <w:rsid w:val="005D057B"/>
    <w:rsid w:val="005E404C"/>
    <w:rsid w:val="00682488"/>
    <w:rsid w:val="007547FE"/>
    <w:rsid w:val="00795A0A"/>
    <w:rsid w:val="00800D94"/>
    <w:rsid w:val="00841CDE"/>
    <w:rsid w:val="008C0F59"/>
    <w:rsid w:val="009162FC"/>
    <w:rsid w:val="00983BC9"/>
    <w:rsid w:val="009A363B"/>
    <w:rsid w:val="00A37B54"/>
    <w:rsid w:val="00A50261"/>
    <w:rsid w:val="00A75335"/>
    <w:rsid w:val="00B51F73"/>
    <w:rsid w:val="00BB25D7"/>
    <w:rsid w:val="00D26A46"/>
    <w:rsid w:val="00D94D52"/>
    <w:rsid w:val="00E14DF7"/>
    <w:rsid w:val="00E424E3"/>
    <w:rsid w:val="00E659E4"/>
    <w:rsid w:val="00F1703F"/>
    <w:rsid w:val="00F4283A"/>
    <w:rsid w:val="00F67362"/>
    <w:rsid w:val="00F92799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FC177A"/>
  <w15:chartTrackingRefBased/>
  <w15:docId w15:val="{696F33E9-3C4A-4E46-9D64-C5306A5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F4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0F4"/>
    <w:pPr>
      <w:keepNext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30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430F4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1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71"/>
    <w:unhideWhenUsed/>
    <w:rsid w:val="002E3230"/>
    <w:rPr>
      <w:sz w:val="24"/>
      <w:szCs w:val="24"/>
    </w:rPr>
  </w:style>
  <w:style w:type="paragraph" w:styleId="BalloonText">
    <w:name w:val="Balloon Text"/>
    <w:basedOn w:val="Normal"/>
    <w:link w:val="BalloonTextChar"/>
    <w:rsid w:val="002E3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E3230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rsid w:val="002E3230"/>
    <w:rPr>
      <w:sz w:val="18"/>
      <w:szCs w:val="18"/>
    </w:rPr>
  </w:style>
  <w:style w:type="paragraph" w:styleId="CommentText">
    <w:name w:val="annotation text"/>
    <w:basedOn w:val="Normal"/>
    <w:link w:val="CommentTextChar"/>
    <w:rsid w:val="002E3230"/>
  </w:style>
  <w:style w:type="character" w:customStyle="1" w:styleId="CommentTextChar">
    <w:name w:val="Comment Text Char"/>
    <w:link w:val="CommentText"/>
    <w:rsid w:val="002E323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E32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E3230"/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057B"/>
    <w:pPr>
      <w:ind w:left="720"/>
    </w:pPr>
  </w:style>
  <w:style w:type="paragraph" w:styleId="Footer">
    <w:name w:val="footer"/>
    <w:basedOn w:val="Normal"/>
    <w:link w:val="FooterChar"/>
    <w:uiPriority w:val="99"/>
    <w:rsid w:val="005A51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5070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CCPSA BOCCIA RANKING SYSTEM</vt:lpstr>
    </vt:vector>
  </TitlesOfParts>
  <Company>CCPSA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CCPSA BOCCIA RANKING SYSTEM</dc:title>
  <dc:subject/>
  <dc:creator>CCPSA Staff</dc:creator>
  <cp:keywords/>
  <dc:description/>
  <cp:lastModifiedBy>Jennifer Larson</cp:lastModifiedBy>
  <cp:revision>2</cp:revision>
  <dcterms:created xsi:type="dcterms:W3CDTF">2018-10-30T15:22:00Z</dcterms:created>
  <dcterms:modified xsi:type="dcterms:W3CDTF">2018-10-30T15:22:00Z</dcterms:modified>
</cp:coreProperties>
</file>