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890DC" w14:textId="77777777" w:rsidR="00B774EA" w:rsidRDefault="00DE292A">
      <w:r>
        <w:rPr>
          <w:b/>
          <w:noProof/>
        </w:rPr>
        <w:pict w14:anchorId="15656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Boccia_Championships-logo_ComboHortz" style="position:absolute;margin-left:19pt;margin-top:46.05pt;width:391pt;height:150.95pt;z-index:251659264;mso-wrap-edited:f;mso-width-percent:0;mso-height-percent:0;mso-position-horizontal-relative:text;mso-position-vertical-relative:page;mso-width-percent:0;mso-height-percent:0;mso-width-relative:page;mso-height-relative:page">
            <v:imagedata r:id="rId6" o:title="Boccia_Championships-logo_ComboHortz"/>
            <w10:wrap type="square" anchory="page"/>
          </v:shape>
        </w:pict>
      </w:r>
    </w:p>
    <w:p w14:paraId="22AA2B5B" w14:textId="01D65C5C" w:rsidR="00E6633A" w:rsidRPr="003640F1" w:rsidRDefault="00DE292A" w:rsidP="00B82465">
      <w:pPr>
        <w:jc w:val="center"/>
        <w:rPr>
          <w:rFonts w:ascii="Century Gothic" w:hAnsi="Century Gothic"/>
          <w:b/>
          <w:sz w:val="56"/>
          <w:szCs w:val="56"/>
        </w:rPr>
      </w:pPr>
      <w:r>
        <w:rPr>
          <w:b/>
          <w:noProof/>
        </w:rPr>
        <w:pict w14:anchorId="40743AAE">
          <v:shape id="_x0000_s1028" type="#_x0000_t75" alt="DSA2019_2904_fl_0065" style="position:absolute;left:0;text-align:left;margin-left:-89.75pt;margin-top:94.05pt;width:612pt;height:260.65pt;z-index:251661312;mso-wrap-edited:f;mso-width-percent:0;mso-height-percent:0;mso-position-horizontal-relative:text;mso-position-vertical-relative:text;mso-width-percent:0;mso-height-percent:0;mso-width-relative:page;mso-height-relative:page">
            <v:imagedata r:id="rId7" o:title="DSA2019_2904_fl_0065" croptop="17580f" cropbottom="8162f"/>
            <w10:wrap type="square"/>
          </v:shape>
        </w:pict>
      </w:r>
      <w:r w:rsidR="003640F1" w:rsidRPr="003640F1">
        <w:rPr>
          <w:sz w:val="56"/>
          <w:szCs w:val="56"/>
        </w:rPr>
        <w:t xml:space="preserve"> </w:t>
      </w:r>
      <w:r w:rsidR="003640F1" w:rsidRPr="003640F1">
        <w:rPr>
          <w:rFonts w:ascii="Century Gothic" w:hAnsi="Century Gothic"/>
          <w:b/>
          <w:sz w:val="56"/>
          <w:szCs w:val="56"/>
        </w:rPr>
        <w:t>Règlements de COVID-19 au</w:t>
      </w:r>
      <w:r w:rsidR="007104C5">
        <w:rPr>
          <w:rFonts w:ascii="Century Gothic" w:hAnsi="Century Gothic"/>
          <w:b/>
          <w:sz w:val="56"/>
          <w:szCs w:val="56"/>
        </w:rPr>
        <w:t>x</w:t>
      </w:r>
      <w:r w:rsidR="003640F1" w:rsidRPr="003640F1">
        <w:rPr>
          <w:rFonts w:ascii="Century Gothic" w:hAnsi="Century Gothic"/>
          <w:b/>
          <w:sz w:val="56"/>
          <w:szCs w:val="56"/>
        </w:rPr>
        <w:t xml:space="preserve"> Championnats canadiens 2021</w:t>
      </w:r>
    </w:p>
    <w:p w14:paraId="754DF6F4" w14:textId="77777777" w:rsidR="00B82465" w:rsidRDefault="008E0FB5" w:rsidP="00B82465">
      <w:pPr>
        <w:jc w:val="center"/>
        <w:rPr>
          <w:rFonts w:ascii="Century Gothic" w:hAnsi="Century Gothic"/>
          <w:b/>
          <w:sz w:val="60"/>
          <w:szCs w:val="60"/>
        </w:rPr>
      </w:pPr>
      <w:r>
        <w:rPr>
          <w:noProof/>
          <w:sz w:val="24"/>
          <w:szCs w:val="24"/>
          <w:lang w:eastAsia="fr-CA"/>
        </w:rPr>
        <mc:AlternateContent>
          <mc:Choice Requires="wpg">
            <w:drawing>
              <wp:anchor distT="0" distB="0" distL="114300" distR="114300" simplePos="0" relativeHeight="251673600" behindDoc="0" locked="0" layoutInCell="1" allowOverlap="1" wp14:anchorId="7093DA76" wp14:editId="7330C425">
                <wp:simplePos x="0" y="0"/>
                <wp:positionH relativeFrom="column">
                  <wp:posOffset>-91440</wp:posOffset>
                </wp:positionH>
                <wp:positionV relativeFrom="paragraph">
                  <wp:posOffset>3461385</wp:posOffset>
                </wp:positionV>
                <wp:extent cx="5657850" cy="2483485"/>
                <wp:effectExtent l="0" t="0" r="19050" b="0"/>
                <wp:wrapNone/>
                <wp:docPr id="2"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57850" cy="2483485"/>
                          <a:chOff x="1060435" y="1071714"/>
                          <a:chExt cx="82672" cy="36269"/>
                        </a:xfrm>
                      </wpg:grpSpPr>
                      <wps:wsp>
                        <wps:cNvPr id="3" name="Text Box 11"/>
                        <wps:cNvSpPr txBox="1">
                          <a:spLocks noChangeArrowheads="1"/>
                        </wps:cNvSpPr>
                        <wps:spPr bwMode="auto">
                          <a:xfrm>
                            <a:off x="1064361" y="1099377"/>
                            <a:ext cx="29261" cy="86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3F78A0" w14:textId="77777777" w:rsidR="008E0FB5" w:rsidRPr="008E0FB5" w:rsidRDefault="008E0FB5" w:rsidP="008E0FB5">
                              <w:pPr>
                                <w:widowControl w:val="0"/>
                                <w:rPr>
                                  <w:rFonts w:ascii="Arial" w:hAnsi="Arial" w:cs="Arial"/>
                                  <w:b/>
                                  <w:bCs/>
                                  <w:sz w:val="24"/>
                                  <w:szCs w:val="24"/>
                                </w:rPr>
                              </w:pPr>
                              <w:r w:rsidRPr="008E0FB5">
                                <w:rPr>
                                  <w:rFonts w:ascii="Arial" w:hAnsi="Arial" w:cs="Arial"/>
                                  <w:b/>
                                  <w:bCs/>
                                  <w:sz w:val="24"/>
                                  <w:szCs w:val="24"/>
                                </w:rPr>
                                <w:t>En collaboration avec</w:t>
                              </w:r>
                            </w:p>
                            <w:p w14:paraId="15036FDD" w14:textId="77777777" w:rsidR="008E0FB5" w:rsidRPr="008E0FB5" w:rsidRDefault="008E0FB5" w:rsidP="008E0FB5">
                              <w:pPr>
                                <w:widowControl w:val="0"/>
                                <w:rPr>
                                  <w:rFonts w:ascii="Arial" w:hAnsi="Arial" w:cs="Arial"/>
                                  <w:b/>
                                  <w:bCs/>
                                  <w:sz w:val="24"/>
                                  <w:szCs w:val="24"/>
                                </w:rPr>
                              </w:pPr>
                              <w:r w:rsidRPr="008E0FB5">
                                <w:rPr>
                                  <w:rFonts w:ascii="Arial" w:hAnsi="Arial" w:cs="Arial"/>
                                  <w:b/>
                                  <w:bCs/>
                                  <w:sz w:val="24"/>
                                  <w:szCs w:val="24"/>
                                </w:rPr>
                                <w:t>In collaboration with</w:t>
                              </w:r>
                            </w:p>
                          </w:txbxContent>
                        </wps:txbx>
                        <wps:bodyPr rot="0" vert="horz" wrap="square" lIns="36576" tIns="36576" rIns="36576" bIns="36576" anchor="t" anchorCtr="0" upright="1">
                          <a:noAutofit/>
                        </wps:bodyPr>
                      </wps:wsp>
                      <pic:pic xmlns:pic="http://schemas.openxmlformats.org/drawingml/2006/picture">
                        <pic:nvPicPr>
                          <pic:cNvPr id="4" name="Picture 12" descr="DSA_logo_coule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29441" y="1093987"/>
                            <a:ext cx="12268" cy="131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5" name="Picture 13" descr="Adaptavie – Santé/mieux-être des personnes vivant avec des limitations  fonctionnel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5329" y="1097817"/>
                            <a:ext cx="16094" cy="6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6" name="AutoShape 14"/>
                        <wps:cNvCnPr>
                          <a:cxnSpLocks noChangeShapeType="1"/>
                        </wps:cNvCnPr>
                        <wps:spPr bwMode="auto">
                          <a:xfrm flipV="1">
                            <a:off x="1063285" y="1092546"/>
                            <a:ext cx="79822" cy="43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pic:pic xmlns:pic="http://schemas.openxmlformats.org/drawingml/2006/picture">
                        <pic:nvPicPr>
                          <pic:cNvPr id="8" name="Picture 15" descr="Plan de travail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60435" y="1071714"/>
                            <a:ext cx="82153" cy="219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93DA76" id="Groupe 2" o:spid="_x0000_s1026" style="position:absolute;left:0;text-align:left;margin-left:-7.2pt;margin-top:272.55pt;width:445.5pt;height:195.55pt;z-index:251673600" coordorigin="10604,10717" coordsize="826,3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">
                <o:lock v:ext="edit" aspectratio="t"/>
                <v:shapetype id="_x0000_t202" coordsize="21600,21600" o:spt="202" path="m,l,21600r21600,l21600,xe">
                  <v:stroke joinstyle="miter"/>
                  <v:path gradientshapeok="t" o:connecttype="rect"/>
                </v:shapetype>
                <v:shape id="Text Box 11" o:spid="_x0000_s1027" type="#_x0000_t202" style="position:absolute;left:10643;top:10993;width:293;height: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" filled="f" stroked="f" strokecolor="black [0]" strokeweight="2pt">
                  <v:textbox inset="2.88pt,2.88pt,2.88pt,2.88pt">
                    <w:txbxContent>
                      <w:p w14:paraId="633F78A0" w14:textId="77777777" w:rsidR="008E0FB5" w:rsidRPr="008E0FB5" w:rsidRDefault="008E0FB5" w:rsidP="008E0FB5">
                        <w:pPr>
                          <w:widowControl w:val="0"/>
                          <w:rPr>
                            <w:rFonts w:ascii="Arial" w:hAnsi="Arial" w:cs="Arial"/>
                            <w:b/>
                            <w:bCs/>
                            <w:sz w:val="24"/>
                            <w:szCs w:val="24"/>
                          </w:rPr>
                        </w:pPr>
                        <w:r w:rsidRPr="008E0FB5">
                          <w:rPr>
                            <w:rFonts w:ascii="Arial" w:hAnsi="Arial" w:cs="Arial"/>
                            <w:b/>
                            <w:bCs/>
                            <w:sz w:val="24"/>
                            <w:szCs w:val="24"/>
                          </w:rPr>
                          <w:t>En collaboration avec</w:t>
                        </w:r>
                      </w:p>
                      <w:p w14:paraId="15036FDD" w14:textId="77777777" w:rsidR="008E0FB5" w:rsidRPr="008E0FB5" w:rsidRDefault="008E0FB5" w:rsidP="008E0FB5">
                        <w:pPr>
                          <w:widowControl w:val="0"/>
                          <w:rPr>
                            <w:rFonts w:ascii="Arial" w:hAnsi="Arial" w:cs="Arial"/>
                            <w:b/>
                            <w:bCs/>
                            <w:sz w:val="24"/>
                            <w:szCs w:val="24"/>
                          </w:rPr>
                        </w:pPr>
                        <w:r w:rsidRPr="008E0FB5">
                          <w:rPr>
                            <w:rFonts w:ascii="Arial" w:hAnsi="Arial" w:cs="Arial"/>
                            <w:b/>
                            <w:bCs/>
                            <w:sz w:val="24"/>
                            <w:szCs w:val="24"/>
                          </w:rPr>
                          <w:t>In collaboration with</w:t>
                        </w:r>
                      </w:p>
                    </w:txbxContent>
                  </v:textbox>
                </v:shape>
                <v:shape id="Picture 12" o:spid="_x0000_s1028" type="#_x0000_t75" alt="DSA_logo_couleur" style="position:absolute;left:11294;top:10939;width:123;height: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" strokecolor="black [0]" strokeweight="2pt">
                  <v:imagedata r:id="rId11" o:title="DSA_logo_couleur"/>
                  <v:shadow color="#ccc"/>
                </v:shape>
                <v:shape id="Picture 13" o:spid="_x0000_s1029" type="#_x0000_t75" alt="Adaptavie – Santé/mieux-être des personnes vivant avec des limitations  fonctionnelles" style="position:absolute;left:11053;top:10978;width:161;height: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" insetpen="t">
                  <v:imagedata r:id="rId12" o:title="mieux-être des personnes vivant avec des limitations  fonctionnelles"/>
                </v:shape>
                <v:shapetype id="_x0000_t32" coordsize="21600,21600" o:spt="32" o:oned="t" path="m,l21600,21600e" filled="f">
                  <v:path arrowok="t" fillok="f" o:connecttype="none"/>
                  <o:lock v:ext="edit" shapetype="t"/>
                </v:shapetype>
                <v:shape id="AutoShape 14" o:spid="_x0000_s1030" type="#_x0000_t32" style="position:absolute;left:10632;top:10925;width:799;height: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" strokecolor="black [0]" strokeweight="2pt">
                  <v:shadow color="#ccc"/>
                </v:shape>
                <v:shape id="Picture 15" o:spid="_x0000_s1031" type="#_x0000_t75" alt="Plan de travail 1" style="position:absolute;left:10604;top:10717;width:821;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">
                  <v:imagedata r:id="rId13" o:title="Plan de travail 1"/>
                </v:shape>
              </v:group>
            </w:pict>
          </mc:Fallback>
        </mc:AlternateContent>
      </w:r>
      <w:r w:rsidR="00402D84">
        <w:rPr>
          <w:rFonts w:ascii="Neo Sans Pro" w:hAnsi="Neo Sans Pro" w:cs="Neo Sans Pro"/>
          <w:b/>
          <w:bCs/>
          <w:noProof/>
          <w:color w:val="E2061F"/>
          <w:sz w:val="48"/>
          <w:szCs w:val="48"/>
          <w:lang w:eastAsia="fr-CA"/>
        </w:rPr>
        <w:drawing>
          <wp:anchor distT="0" distB="0" distL="114300" distR="114300" simplePos="0" relativeHeight="251671552" behindDoc="1" locked="0" layoutInCell="1" allowOverlap="1" wp14:anchorId="30E1B335" wp14:editId="5DA4C428">
            <wp:simplePos x="0" y="0"/>
            <wp:positionH relativeFrom="column">
              <wp:posOffset>4454525</wp:posOffset>
            </wp:positionH>
            <wp:positionV relativeFrom="page">
              <wp:posOffset>11499215</wp:posOffset>
            </wp:positionV>
            <wp:extent cx="1264920" cy="1360170"/>
            <wp:effectExtent l="0" t="0" r="0" b="0"/>
            <wp:wrapTight wrapText="bothSides">
              <wp:wrapPolygon edited="0">
                <wp:start x="0" y="0"/>
                <wp:lineTo x="0" y="21176"/>
                <wp:lineTo x="21145" y="21176"/>
                <wp:lineTo x="2114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A_logo_couleur_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4920" cy="1360170"/>
                    </a:xfrm>
                    <a:prstGeom prst="rect">
                      <a:avLst/>
                    </a:prstGeom>
                  </pic:spPr>
                </pic:pic>
              </a:graphicData>
            </a:graphic>
            <wp14:sizeRelH relativeFrom="page">
              <wp14:pctWidth>0</wp14:pctWidth>
            </wp14:sizeRelH>
            <wp14:sizeRelV relativeFrom="page">
              <wp14:pctHeight>0</wp14:pctHeight>
            </wp14:sizeRelV>
          </wp:anchor>
        </w:drawing>
      </w:r>
      <w:r w:rsidR="00DE292A">
        <w:rPr>
          <w:noProof/>
        </w:rPr>
        <w:pict w14:anchorId="15060C73">
          <v:shape id="_x0000_s1027" type="#_x0000_t75" alt="BocciaCanada_Color-trans" style="position:absolute;left:0;text-align:left;margin-left:120.75pt;margin-top:898.15pt;width:311pt;height:123pt;z-index:251667456;mso-wrap-edited:f;mso-width-percent:0;mso-height-percent:0;mso-position-horizontal-relative:text;mso-position-vertical-relative:page;mso-width-percent:0;mso-height-percent:0;mso-width-relative:page;mso-height-relative:page">
            <v:imagedata r:id="rId15" o:title="BocciaCanada_Color-trans"/>
            <w10:wrap type="square" anchory="page"/>
          </v:shape>
        </w:pict>
      </w:r>
      <w:r w:rsidR="00DE292A">
        <w:rPr>
          <w:noProof/>
        </w:rPr>
        <w:pict w14:anchorId="52DDD05A">
          <v:shape id="_x0000_s1026" type="#_x0000_t75" alt="BocciaCanada_Color-trans" style="position:absolute;left:0;text-align:left;margin-left:126pt;margin-top:947.3pt;width:204pt;height:80.7pt;z-index:251665408;mso-wrap-edited:f;mso-width-percent:0;mso-height-percent:0;mso-position-horizontal-relative:text;mso-position-vertical-relative:page;mso-width-percent:0;mso-height-percent:0;mso-width-relative:page;mso-height-relative:page">
            <v:imagedata r:id="rId15" o:title="BocciaCanada_Color-trans"/>
            <w10:wrap type="square" anchory="page"/>
          </v:shape>
        </w:pict>
      </w:r>
    </w:p>
    <w:p w14:paraId="4B07F7FC" w14:textId="77777777" w:rsidR="008E0FB5" w:rsidRDefault="008E0FB5">
      <w:pPr>
        <w:rPr>
          <w:rFonts w:ascii="Century Gothic" w:hAnsi="Century Gothic"/>
          <w:b/>
          <w:color w:val="FF0000"/>
          <w:sz w:val="60"/>
          <w:szCs w:val="60"/>
        </w:rPr>
      </w:pPr>
    </w:p>
    <w:p w14:paraId="0BC15671" w14:textId="77777777" w:rsidR="008E0FB5" w:rsidRDefault="008E0FB5">
      <w:pPr>
        <w:rPr>
          <w:rFonts w:ascii="Century Gothic" w:hAnsi="Century Gothic"/>
          <w:b/>
          <w:color w:val="FF0000"/>
          <w:sz w:val="60"/>
          <w:szCs w:val="60"/>
        </w:rPr>
      </w:pPr>
      <w:r>
        <w:rPr>
          <w:rFonts w:ascii="Century Gothic" w:hAnsi="Century Gothic"/>
          <w:b/>
          <w:color w:val="FF0000"/>
          <w:sz w:val="60"/>
          <w:szCs w:val="60"/>
        </w:rPr>
        <w:br w:type="page"/>
      </w:r>
    </w:p>
    <w:p w14:paraId="797D7BCC" w14:textId="77777777" w:rsidR="00B94B28" w:rsidRPr="00B94B28" w:rsidRDefault="00B94B28" w:rsidP="00B94B28">
      <w:pPr>
        <w:spacing w:line="240" w:lineRule="auto"/>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lastRenderedPageBreak/>
        <w:t>Le comité organisateur des Championnats canadiens de boccia a à coeur la santé de tous les participants* et s'engage à créer un environnement de compétition sécuritaire pour tous. À cette fin, il a établi ces règles claires afin de réduire les risques associés à une éclosion de COVID-19, en respectant les mesures sanitaires du Gouvernement du Québec, de Boccia Canada et des exploitants des sites locaux. </w:t>
      </w:r>
    </w:p>
    <w:p w14:paraId="5E034BBA" w14:textId="77777777" w:rsidR="00B94B28" w:rsidRPr="00B94B28" w:rsidRDefault="00B94B28" w:rsidP="00B94B28">
      <w:pPr>
        <w:spacing w:line="240" w:lineRule="auto"/>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Bien que le comité organisateur soit le premier à assurer le respect de ces règles, les participants eux-mêmes joueront un rôle clé pour assurer une compétition sécuritaire en suivant ces directives.</w:t>
      </w:r>
    </w:p>
    <w:p w14:paraId="3F7CF9E9" w14:textId="77777777" w:rsidR="00B94B28" w:rsidRPr="00B94B28" w:rsidRDefault="00B94B28" w:rsidP="00B94B28">
      <w:pPr>
        <w:spacing w:line="240" w:lineRule="auto"/>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Toutefois, aucune directive ne peut éliminer complètement le risque d'exposition à la COVID-19 lors d'un événement public. Il incombe à chaque athlète, entraîneur, officiel et bénévole de prendre en compte sa tolérance personnelle au risque et de déterminer s'il est prêt à participer à l'événement.</w:t>
      </w:r>
    </w:p>
    <w:p w14:paraId="388C233B" w14:textId="77777777" w:rsidR="00B94B28" w:rsidRPr="00B94B28" w:rsidRDefault="00B94B28" w:rsidP="00B94B28">
      <w:pPr>
        <w:spacing w:line="240" w:lineRule="auto"/>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Enfin, bien qu'il n'y ait pas de confinement strict à l'hôtel pour les participants, le comité organisateur invite tous les participants à la prudence lors de leurs activités en dehors de la compétition, en respectant les mesures sanitaires en vigueur au Québec.  </w:t>
      </w:r>
    </w:p>
    <w:p w14:paraId="73306220" w14:textId="77777777" w:rsidR="00B94B28" w:rsidRPr="00B94B28" w:rsidRDefault="00B94B28" w:rsidP="00B94B28">
      <w:pPr>
        <w:spacing w:line="240" w:lineRule="auto"/>
        <w:rPr>
          <w:rFonts w:ascii="Arial" w:eastAsia="Times New Roman" w:hAnsi="Arial" w:cs="Arial"/>
          <w:color w:val="000000" w:themeColor="text1"/>
          <w:sz w:val="24"/>
          <w:szCs w:val="24"/>
          <w:lang w:val="en-CA"/>
        </w:rPr>
      </w:pPr>
      <w:r w:rsidRPr="00B94B28">
        <w:rPr>
          <w:rFonts w:ascii="Arial" w:eastAsia="Times New Roman" w:hAnsi="Arial" w:cs="Arial"/>
          <w:b/>
          <w:bCs/>
          <w:color w:val="000000" w:themeColor="text1"/>
          <w:sz w:val="24"/>
          <w:szCs w:val="24"/>
          <w:lang w:val="en-CA"/>
        </w:rPr>
        <w:t>Preuve de vaccination</w:t>
      </w:r>
    </w:p>
    <w:p w14:paraId="223161B5" w14:textId="77777777" w:rsidR="00B94B28" w:rsidRPr="00B94B28" w:rsidRDefault="00B94B28" w:rsidP="00B94B28">
      <w:pPr>
        <w:numPr>
          <w:ilvl w:val="0"/>
          <w:numId w:val="7"/>
        </w:numPr>
        <w:spacing w:after="0" w:line="240" w:lineRule="auto"/>
        <w:ind w:left="709"/>
        <w:textAlignment w:val="baseline"/>
        <w:rPr>
          <w:rFonts w:ascii="Arial" w:eastAsia="Times New Roman" w:hAnsi="Arial" w:cs="Arial"/>
          <w:b/>
          <w:bCs/>
          <w:color w:val="000000" w:themeColor="text1"/>
          <w:sz w:val="24"/>
          <w:szCs w:val="24"/>
          <w:lang w:val="en-CA"/>
        </w:rPr>
      </w:pPr>
      <w:r w:rsidRPr="00B94B28">
        <w:rPr>
          <w:rFonts w:ascii="Arial" w:eastAsia="Times New Roman" w:hAnsi="Arial" w:cs="Arial"/>
          <w:b/>
          <w:bCs/>
          <w:color w:val="000000" w:themeColor="text1"/>
          <w:sz w:val="24"/>
          <w:szCs w:val="24"/>
          <w:lang w:val="en-CA"/>
        </w:rPr>
        <w:t>Tous les participants devront être adéquatement protégés.</w:t>
      </w:r>
    </w:p>
    <w:p w14:paraId="5B7E2ECD" w14:textId="7B0FEB6A" w:rsidR="00B94B28" w:rsidRPr="00B94B28" w:rsidRDefault="00B94B28" w:rsidP="00B94B28">
      <w:pPr>
        <w:spacing w:after="0" w:line="240" w:lineRule="auto"/>
        <w:ind w:left="709"/>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Le statut "adéquatement protégé " signifie que vous avez reçu deux doses d'un vaccin COVID-19 de Pfizer, Moderna, AstraZeneca ou Covishield OU une dose d'un de ces vaccins au moins 21 jours après avoir contracté la COVID-19 OU une dose du vaccin COVID-19 de Janssen</w:t>
      </w:r>
      <w:r>
        <w:rPr>
          <w:rFonts w:ascii="Arial" w:eastAsia="Times New Roman" w:hAnsi="Arial" w:cs="Arial"/>
          <w:color w:val="000000" w:themeColor="text1"/>
          <w:sz w:val="24"/>
          <w:szCs w:val="24"/>
          <w:lang w:val="en-CA"/>
        </w:rPr>
        <w:t>.</w:t>
      </w:r>
    </w:p>
    <w:p w14:paraId="12D64458" w14:textId="077AD0DB" w:rsidR="00B94B28" w:rsidRPr="00B94B28" w:rsidRDefault="00B94B28" w:rsidP="00B94B28">
      <w:pPr>
        <w:spacing w:after="0" w:line="240" w:lineRule="auto"/>
        <w:rPr>
          <w:rFonts w:ascii="Arial" w:eastAsia="Times New Roman" w:hAnsi="Arial" w:cs="Arial"/>
          <w:color w:val="000000" w:themeColor="text1"/>
          <w:sz w:val="24"/>
          <w:szCs w:val="24"/>
          <w:lang w:val="en-CA"/>
        </w:rPr>
      </w:pPr>
    </w:p>
    <w:p w14:paraId="41089D97" w14:textId="650059B4" w:rsidR="00B94B28" w:rsidRDefault="00B94B28" w:rsidP="00B94B28">
      <w:pPr>
        <w:numPr>
          <w:ilvl w:val="0"/>
          <w:numId w:val="8"/>
        </w:numPr>
        <w:spacing w:after="0" w:line="240" w:lineRule="auto"/>
        <w:ind w:left="709"/>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La vérification sera faite à l'hôtel lors de l’arrivée des délégations.</w:t>
      </w:r>
    </w:p>
    <w:p w14:paraId="597E3EB5" w14:textId="77777777" w:rsidR="00376B55" w:rsidRPr="00B94B28" w:rsidRDefault="00376B55" w:rsidP="00376B55">
      <w:pPr>
        <w:spacing w:after="0" w:line="240" w:lineRule="auto"/>
        <w:ind w:left="709"/>
        <w:textAlignment w:val="baseline"/>
        <w:rPr>
          <w:rFonts w:ascii="Arial" w:eastAsia="Times New Roman" w:hAnsi="Arial" w:cs="Arial"/>
          <w:color w:val="000000" w:themeColor="text1"/>
          <w:sz w:val="24"/>
          <w:szCs w:val="24"/>
          <w:lang w:val="en-CA"/>
        </w:rPr>
      </w:pPr>
    </w:p>
    <w:p w14:paraId="0292777C" w14:textId="5B388A4E" w:rsidR="00B94B28" w:rsidRDefault="00B94B28" w:rsidP="00B94B28">
      <w:pPr>
        <w:numPr>
          <w:ilvl w:val="0"/>
          <w:numId w:val="8"/>
        </w:numPr>
        <w:spacing w:after="0" w:line="240" w:lineRule="auto"/>
        <w:ind w:left="709"/>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Le passeport vaccinal et la preuve d'identité seront vérifiés pour obtenir l'accréditation. Chaque participant devra venir chercher son accréditation individuellement. </w:t>
      </w:r>
    </w:p>
    <w:p w14:paraId="231EC966" w14:textId="77777777" w:rsidR="00376B55" w:rsidRPr="00B94B28" w:rsidRDefault="00376B55" w:rsidP="00376B55">
      <w:pPr>
        <w:spacing w:after="0" w:line="240" w:lineRule="auto"/>
        <w:textAlignment w:val="baseline"/>
        <w:rPr>
          <w:rFonts w:ascii="Arial" w:eastAsia="Times New Roman" w:hAnsi="Arial" w:cs="Arial"/>
          <w:color w:val="000000" w:themeColor="text1"/>
          <w:sz w:val="24"/>
          <w:szCs w:val="24"/>
          <w:lang w:val="en-CA"/>
        </w:rPr>
      </w:pPr>
    </w:p>
    <w:p w14:paraId="47FE8A6A" w14:textId="63DF4690" w:rsidR="00B94B28" w:rsidRDefault="00B94B28" w:rsidP="00B94B28">
      <w:pPr>
        <w:numPr>
          <w:ilvl w:val="0"/>
          <w:numId w:val="8"/>
        </w:numPr>
        <w:spacing w:after="0" w:line="240" w:lineRule="auto"/>
        <w:ind w:left="709"/>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Une deuxième vérification du passeport vaccinal sera effectuée lors du premier déjeuner (règlement de l’hôtel).</w:t>
      </w:r>
    </w:p>
    <w:p w14:paraId="07A2EFA3" w14:textId="77777777" w:rsidR="00376B55" w:rsidRPr="00B94B28" w:rsidRDefault="00376B55" w:rsidP="00376B55">
      <w:pPr>
        <w:spacing w:after="0" w:line="240" w:lineRule="auto"/>
        <w:textAlignment w:val="baseline"/>
        <w:rPr>
          <w:rFonts w:ascii="Arial" w:eastAsia="Times New Roman" w:hAnsi="Arial" w:cs="Arial"/>
          <w:color w:val="000000" w:themeColor="text1"/>
          <w:sz w:val="24"/>
          <w:szCs w:val="24"/>
          <w:lang w:val="en-CA"/>
        </w:rPr>
      </w:pPr>
    </w:p>
    <w:p w14:paraId="0B10F176" w14:textId="77777777" w:rsidR="00B94B28" w:rsidRPr="00B94B28" w:rsidRDefault="00B94B28" w:rsidP="00B94B28">
      <w:pPr>
        <w:numPr>
          <w:ilvl w:val="0"/>
          <w:numId w:val="9"/>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La vérification sera faite sur le site de compétition pour les bénévoles.</w:t>
      </w:r>
    </w:p>
    <w:p w14:paraId="240BE408" w14:textId="600714E5" w:rsidR="00B94B28" w:rsidRPr="00B94B28" w:rsidRDefault="00B94B28" w:rsidP="00B94B28">
      <w:pPr>
        <w:spacing w:after="0" w:line="240" w:lineRule="auto"/>
        <w:rPr>
          <w:rFonts w:ascii="Arial" w:eastAsia="Times New Roman" w:hAnsi="Arial" w:cs="Arial"/>
          <w:color w:val="000000" w:themeColor="text1"/>
          <w:sz w:val="24"/>
          <w:szCs w:val="24"/>
          <w:lang w:val="en-CA"/>
        </w:rPr>
      </w:pPr>
    </w:p>
    <w:p w14:paraId="7737C82A" w14:textId="77777777" w:rsidR="00B94B28" w:rsidRPr="00B94B28" w:rsidRDefault="00B94B28" w:rsidP="00B94B28">
      <w:pPr>
        <w:numPr>
          <w:ilvl w:val="0"/>
          <w:numId w:val="10"/>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Le port de l'accréditation certifie que le passeport vaccinal a été vérifié.</w:t>
      </w:r>
    </w:p>
    <w:p w14:paraId="3206FB7B" w14:textId="0AB972EE" w:rsidR="00B94B28" w:rsidRPr="00B94B28" w:rsidRDefault="00B94B28" w:rsidP="00B94B28">
      <w:pPr>
        <w:spacing w:after="0" w:line="240" w:lineRule="auto"/>
        <w:rPr>
          <w:rFonts w:ascii="Arial" w:eastAsia="Times New Roman" w:hAnsi="Arial" w:cs="Arial"/>
          <w:color w:val="000000" w:themeColor="text1"/>
          <w:sz w:val="24"/>
          <w:szCs w:val="24"/>
          <w:lang w:val="en-CA"/>
        </w:rPr>
      </w:pPr>
    </w:p>
    <w:p w14:paraId="4A0689E8" w14:textId="5559BCDA" w:rsidR="00E64882" w:rsidRDefault="00B94B28" w:rsidP="00E64882">
      <w:pPr>
        <w:numPr>
          <w:ilvl w:val="0"/>
          <w:numId w:val="11"/>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Un participant qui ne peut pas être vacciné doit présenter une attestation de contre-indication médicale, fournie par un médecin ou un(e) infirmier(ère) praticien(ne) spécialisé(e). </w:t>
      </w:r>
    </w:p>
    <w:p w14:paraId="6EAECDBC" w14:textId="77777777" w:rsidR="00E64882" w:rsidRDefault="00E64882" w:rsidP="00E64882">
      <w:pPr>
        <w:spacing w:after="0" w:line="240" w:lineRule="auto"/>
        <w:ind w:left="720"/>
        <w:textAlignment w:val="baseline"/>
        <w:rPr>
          <w:rFonts w:ascii="Arial" w:eastAsia="Times New Roman" w:hAnsi="Arial" w:cs="Arial"/>
          <w:color w:val="000000" w:themeColor="text1"/>
          <w:sz w:val="24"/>
          <w:szCs w:val="24"/>
          <w:lang w:val="en-CA"/>
        </w:rPr>
      </w:pPr>
    </w:p>
    <w:p w14:paraId="74AE149D" w14:textId="77777777" w:rsidR="00E64882" w:rsidRDefault="00B94B28" w:rsidP="00E64882">
      <w:pPr>
        <w:numPr>
          <w:ilvl w:val="1"/>
          <w:numId w:val="11"/>
        </w:numPr>
        <w:spacing w:after="0" w:line="240" w:lineRule="auto"/>
        <w:textAlignment w:val="baseline"/>
        <w:rPr>
          <w:rFonts w:ascii="Arial" w:eastAsia="Times New Roman" w:hAnsi="Arial" w:cs="Arial"/>
          <w:color w:val="000000" w:themeColor="text1"/>
          <w:sz w:val="24"/>
          <w:szCs w:val="24"/>
          <w:lang w:val="en-CA"/>
        </w:rPr>
      </w:pPr>
      <w:r w:rsidRPr="00E64882">
        <w:rPr>
          <w:rFonts w:ascii="Arial" w:eastAsia="Times New Roman" w:hAnsi="Arial" w:cs="Arial"/>
          <w:color w:val="000000" w:themeColor="text1"/>
          <w:sz w:val="24"/>
          <w:szCs w:val="24"/>
          <w:lang w:val="en-CA"/>
        </w:rPr>
        <w:lastRenderedPageBreak/>
        <w:t xml:space="preserve">L’attestation de contre-indication doit inclure le nom et les coordonnées du médecin ou de l'infirmier(ère) praticien(ne) et une déclaration précise de la raison médicale. Le formulaire peut être </w:t>
      </w:r>
      <w:hyperlink r:id="rId16" w:history="1">
        <w:r w:rsidRPr="00E64882">
          <w:rPr>
            <w:rFonts w:ascii="Arial" w:eastAsia="Times New Roman" w:hAnsi="Arial" w:cs="Arial"/>
            <w:color w:val="4472C4" w:themeColor="accent5"/>
            <w:sz w:val="24"/>
            <w:szCs w:val="24"/>
            <w:u w:val="single"/>
            <w:lang w:val="en-CA"/>
          </w:rPr>
          <w:t>téléchargé ici</w:t>
        </w:r>
      </w:hyperlink>
      <w:r w:rsidRPr="00E64882">
        <w:rPr>
          <w:rFonts w:ascii="Arial" w:eastAsia="Times New Roman" w:hAnsi="Arial" w:cs="Arial"/>
          <w:color w:val="000000" w:themeColor="text1"/>
          <w:sz w:val="24"/>
          <w:szCs w:val="24"/>
          <w:lang w:val="en-CA"/>
        </w:rPr>
        <w:t>. </w:t>
      </w:r>
    </w:p>
    <w:p w14:paraId="2E388662" w14:textId="3E58EDF8" w:rsidR="00B94B28" w:rsidRPr="00E64882" w:rsidRDefault="00B94B28" w:rsidP="00E64882">
      <w:pPr>
        <w:numPr>
          <w:ilvl w:val="1"/>
          <w:numId w:val="11"/>
        </w:numPr>
        <w:spacing w:after="0" w:line="240" w:lineRule="auto"/>
        <w:textAlignment w:val="baseline"/>
        <w:rPr>
          <w:rFonts w:ascii="Arial" w:eastAsia="Times New Roman" w:hAnsi="Arial" w:cs="Arial"/>
          <w:color w:val="000000" w:themeColor="text1"/>
          <w:sz w:val="24"/>
          <w:szCs w:val="24"/>
          <w:lang w:val="en-CA"/>
        </w:rPr>
      </w:pPr>
      <w:r w:rsidRPr="00E64882">
        <w:rPr>
          <w:rFonts w:ascii="Arial" w:eastAsia="Times New Roman" w:hAnsi="Arial" w:cs="Arial"/>
          <w:color w:val="000000" w:themeColor="text1"/>
          <w:sz w:val="24"/>
          <w:szCs w:val="24"/>
          <w:lang w:val="en-CA"/>
        </w:rPr>
        <w:t>Le participant doit présenter un résultat négatif suite à un test de dépistage de COVID-19 effectué au plus tard 72 heures avant son arrivée à la compétition.</w:t>
      </w:r>
    </w:p>
    <w:p w14:paraId="498830EC" w14:textId="77777777" w:rsidR="00B94B28" w:rsidRPr="00B94B28" w:rsidRDefault="00B94B28" w:rsidP="00B94B28">
      <w:pPr>
        <w:spacing w:after="0" w:line="240" w:lineRule="auto"/>
        <w:rPr>
          <w:rFonts w:ascii="Arial" w:eastAsia="Times New Roman" w:hAnsi="Arial" w:cs="Arial"/>
          <w:color w:val="000000" w:themeColor="text1"/>
          <w:sz w:val="24"/>
          <w:szCs w:val="24"/>
          <w:lang w:val="en-CA"/>
        </w:rPr>
      </w:pPr>
      <w:bookmarkStart w:id="0" w:name="_GoBack"/>
      <w:bookmarkEnd w:id="0"/>
    </w:p>
    <w:p w14:paraId="08C9A6FA" w14:textId="77777777" w:rsidR="00B94B28" w:rsidRPr="00B94B28" w:rsidRDefault="00B94B28" w:rsidP="00B94B28">
      <w:pPr>
        <w:spacing w:line="240" w:lineRule="auto"/>
        <w:rPr>
          <w:rFonts w:ascii="Arial" w:eastAsia="Times New Roman" w:hAnsi="Arial" w:cs="Arial"/>
          <w:color w:val="000000" w:themeColor="text1"/>
          <w:sz w:val="24"/>
          <w:szCs w:val="24"/>
          <w:lang w:val="en-CA"/>
        </w:rPr>
      </w:pPr>
      <w:r w:rsidRPr="00B94B28">
        <w:rPr>
          <w:rFonts w:ascii="Arial" w:eastAsia="Times New Roman" w:hAnsi="Arial" w:cs="Arial"/>
          <w:b/>
          <w:bCs/>
          <w:color w:val="000000" w:themeColor="text1"/>
          <w:sz w:val="24"/>
          <w:szCs w:val="24"/>
          <w:lang w:val="en-CA"/>
        </w:rPr>
        <w:t>Port du masque</w:t>
      </w:r>
    </w:p>
    <w:p w14:paraId="105A572B" w14:textId="5BDE9928" w:rsidR="00B94B28" w:rsidRPr="00B94B28" w:rsidRDefault="00B94B28" w:rsidP="00B94B28">
      <w:pPr>
        <w:numPr>
          <w:ilvl w:val="0"/>
          <w:numId w:val="13"/>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 xml:space="preserve">Tous les participants devront </w:t>
      </w:r>
      <w:r w:rsidRPr="00B94B28">
        <w:rPr>
          <w:rFonts w:ascii="Arial" w:eastAsia="Times New Roman" w:hAnsi="Arial" w:cs="Arial"/>
          <w:b/>
          <w:bCs/>
          <w:color w:val="000000" w:themeColor="text1"/>
          <w:sz w:val="24"/>
          <w:szCs w:val="24"/>
          <w:lang w:val="en-CA"/>
        </w:rPr>
        <w:t xml:space="preserve">porter un masque de procédure </w:t>
      </w:r>
      <w:r w:rsidRPr="00B94B28">
        <w:rPr>
          <w:rFonts w:ascii="Arial" w:eastAsia="Times New Roman" w:hAnsi="Arial" w:cs="Arial"/>
          <w:color w:val="000000" w:themeColor="text1"/>
          <w:sz w:val="24"/>
          <w:szCs w:val="24"/>
          <w:lang w:val="en-CA"/>
        </w:rPr>
        <w:t xml:space="preserve">pour se couvrir le nez et la bouche </w:t>
      </w:r>
      <w:r w:rsidRPr="00B94B28">
        <w:rPr>
          <w:rFonts w:ascii="Arial" w:eastAsia="Times New Roman" w:hAnsi="Arial" w:cs="Arial"/>
          <w:b/>
          <w:bCs/>
          <w:color w:val="000000" w:themeColor="text1"/>
          <w:sz w:val="24"/>
          <w:szCs w:val="24"/>
          <w:lang w:val="en-CA"/>
        </w:rPr>
        <w:t>en tout temps</w:t>
      </w:r>
      <w:r w:rsidRPr="00B94B28">
        <w:rPr>
          <w:rFonts w:ascii="Arial" w:eastAsia="Times New Roman" w:hAnsi="Arial" w:cs="Arial"/>
          <w:color w:val="000000" w:themeColor="text1"/>
          <w:sz w:val="24"/>
          <w:szCs w:val="24"/>
          <w:lang w:val="en-CA"/>
        </w:rPr>
        <w:t>, sauf si c’est impossible pour eux. Dans ce cas, ils devront porter une visière de protection. </w:t>
      </w:r>
      <w:r w:rsidRPr="00B94B28">
        <w:rPr>
          <w:rFonts w:ascii="Arial" w:eastAsia="Times New Roman" w:hAnsi="Arial" w:cs="Arial"/>
          <w:color w:val="000000" w:themeColor="text1"/>
          <w:sz w:val="24"/>
          <w:szCs w:val="24"/>
          <w:lang w:val="en-CA"/>
        </w:rPr>
        <w:br/>
      </w:r>
    </w:p>
    <w:p w14:paraId="74CED7D9" w14:textId="77777777" w:rsidR="00B94B28" w:rsidRPr="00B94B28" w:rsidRDefault="00B94B28" w:rsidP="00B94B28">
      <w:pPr>
        <w:numPr>
          <w:ilvl w:val="0"/>
          <w:numId w:val="14"/>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Le masque pourra être enlevé pendant les repas et les collations. Les athlètes pourront retirer leur masque lorsqu'ils seront sur le terrain de jeu. Pour les compétitions en équipe et en paire, comme une distance physique de 2 mètres ne peut pas toujours être garantie, les athlètes devront obtenir l'approbation de tous les autres joueurs avant d'enlever leur masque sur l’aire de jeu.  </w:t>
      </w:r>
    </w:p>
    <w:p w14:paraId="3E3B87C2" w14:textId="30012242" w:rsidR="00B94B28" w:rsidRPr="00B94B28" w:rsidRDefault="00B94B28" w:rsidP="00B94B28">
      <w:pPr>
        <w:spacing w:after="0" w:line="240" w:lineRule="auto"/>
        <w:rPr>
          <w:rFonts w:ascii="Arial" w:eastAsia="Times New Roman" w:hAnsi="Arial" w:cs="Arial"/>
          <w:color w:val="000000" w:themeColor="text1"/>
          <w:sz w:val="24"/>
          <w:szCs w:val="24"/>
          <w:lang w:val="en-CA"/>
        </w:rPr>
      </w:pPr>
    </w:p>
    <w:p w14:paraId="3A67B43D" w14:textId="704C08F9" w:rsidR="00B94B28" w:rsidRPr="00B94B28" w:rsidRDefault="00B94B28" w:rsidP="00B94B28">
      <w:pPr>
        <w:numPr>
          <w:ilvl w:val="0"/>
          <w:numId w:val="15"/>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Les masques seront fournis par le comité organisateur pour toute la durée de l'événement, tant à l'hôtel que sur le site de compétition. </w:t>
      </w:r>
      <w:r w:rsidRPr="00B94B28">
        <w:rPr>
          <w:rFonts w:ascii="Arial" w:eastAsia="Times New Roman" w:hAnsi="Arial" w:cs="Arial"/>
          <w:color w:val="000000" w:themeColor="text1"/>
          <w:sz w:val="24"/>
          <w:szCs w:val="24"/>
          <w:lang w:val="en-CA"/>
        </w:rPr>
        <w:br/>
      </w:r>
    </w:p>
    <w:p w14:paraId="69C151B1" w14:textId="757D4339" w:rsidR="00B94B28" w:rsidRPr="00B94B28" w:rsidRDefault="00B94B28" w:rsidP="00B94B28">
      <w:pPr>
        <w:numPr>
          <w:ilvl w:val="0"/>
          <w:numId w:val="16"/>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Des trousses de prévention seront également remises à l'arrivée des délégations et des officiels. Ces trousses incluront des paquets de mouchoirs jetables, des masques de procédure, des lingettes désinfectantes pour les mains et du gel hydroalcoolique. </w:t>
      </w:r>
      <w:r w:rsidRPr="00B94B28">
        <w:rPr>
          <w:rFonts w:ascii="Arial" w:eastAsia="Times New Roman" w:hAnsi="Arial" w:cs="Arial"/>
          <w:color w:val="000000" w:themeColor="text1"/>
          <w:sz w:val="24"/>
          <w:szCs w:val="24"/>
          <w:lang w:val="en-CA"/>
        </w:rPr>
        <w:br/>
      </w:r>
    </w:p>
    <w:p w14:paraId="3867E305" w14:textId="77777777" w:rsidR="00B94B28" w:rsidRPr="00B94B28" w:rsidRDefault="00B94B28" w:rsidP="00B94B28">
      <w:pPr>
        <w:numPr>
          <w:ilvl w:val="0"/>
          <w:numId w:val="17"/>
        </w:numPr>
        <w:spacing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Les participants devront remplacer leur masque lorsqu'il est humide. </w:t>
      </w:r>
    </w:p>
    <w:p w14:paraId="047D09FE" w14:textId="77777777" w:rsidR="00B94B28" w:rsidRPr="00B94B28" w:rsidRDefault="00B94B28" w:rsidP="00B94B28">
      <w:pPr>
        <w:spacing w:after="0" w:line="240" w:lineRule="auto"/>
        <w:rPr>
          <w:rFonts w:ascii="Arial" w:eastAsia="Times New Roman" w:hAnsi="Arial" w:cs="Arial"/>
          <w:color w:val="000000" w:themeColor="text1"/>
          <w:sz w:val="24"/>
          <w:szCs w:val="24"/>
          <w:lang w:val="en-CA"/>
        </w:rPr>
      </w:pPr>
    </w:p>
    <w:p w14:paraId="4BF4FA36" w14:textId="77777777" w:rsidR="00B94B28" w:rsidRPr="00B94B28" w:rsidRDefault="00B94B28" w:rsidP="00B94B28">
      <w:pPr>
        <w:spacing w:line="240" w:lineRule="auto"/>
        <w:rPr>
          <w:rFonts w:ascii="Arial" w:eastAsia="Times New Roman" w:hAnsi="Arial" w:cs="Arial"/>
          <w:color w:val="000000" w:themeColor="text1"/>
          <w:sz w:val="24"/>
          <w:szCs w:val="24"/>
          <w:lang w:val="en-CA"/>
        </w:rPr>
      </w:pPr>
      <w:r w:rsidRPr="00B94B28">
        <w:rPr>
          <w:rFonts w:ascii="Arial" w:eastAsia="Times New Roman" w:hAnsi="Arial" w:cs="Arial"/>
          <w:b/>
          <w:bCs/>
          <w:color w:val="000000" w:themeColor="text1"/>
          <w:sz w:val="24"/>
          <w:szCs w:val="24"/>
          <w:lang w:val="en-CA"/>
        </w:rPr>
        <w:t>Accès au site  </w:t>
      </w:r>
    </w:p>
    <w:p w14:paraId="102FD884" w14:textId="77777777" w:rsidR="00B94B28" w:rsidRPr="00B94B28" w:rsidRDefault="00B94B28" w:rsidP="00B94B28">
      <w:pPr>
        <w:numPr>
          <w:ilvl w:val="0"/>
          <w:numId w:val="18"/>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Chaque participant devra remplir un formulaire de décharge avant le début de la compétition. </w:t>
      </w:r>
    </w:p>
    <w:p w14:paraId="1691ECD7" w14:textId="1891C030" w:rsidR="00B94B28" w:rsidRPr="00B94B28" w:rsidRDefault="00B94B28" w:rsidP="00B94B28">
      <w:pPr>
        <w:spacing w:after="0" w:line="240" w:lineRule="auto"/>
        <w:rPr>
          <w:rFonts w:ascii="Arial" w:eastAsia="Times New Roman" w:hAnsi="Arial" w:cs="Arial"/>
          <w:color w:val="000000" w:themeColor="text1"/>
          <w:sz w:val="24"/>
          <w:szCs w:val="24"/>
          <w:lang w:val="en-CA"/>
        </w:rPr>
      </w:pPr>
    </w:p>
    <w:p w14:paraId="7737A003" w14:textId="77777777" w:rsidR="00B94B28" w:rsidRPr="00B94B28" w:rsidRDefault="00B94B28" w:rsidP="00B94B28">
      <w:pPr>
        <w:numPr>
          <w:ilvl w:val="0"/>
          <w:numId w:val="19"/>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Chacun devra aussi remplir un formulaire d'attestation quotidienne virtuel tous les matins avant d’accéder au site pour certifier qu’il/elle ne présente aucun symptôme. </w:t>
      </w:r>
    </w:p>
    <w:p w14:paraId="2C027DDD" w14:textId="77777777" w:rsidR="00B94B28" w:rsidRPr="00B94B28" w:rsidRDefault="00B94B28" w:rsidP="00B94B28">
      <w:pPr>
        <w:numPr>
          <w:ilvl w:val="1"/>
          <w:numId w:val="20"/>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S'il présente des symptômes, le participant ne sera pas autorisé à accéder au site. Le comité organisateur contactera la Santé publique, qui déterminera les prochaines étapes à suivre. Tous les autres participants adéquatement protégés n'auront pas besoin de s’isoler à ce moment. </w:t>
      </w:r>
    </w:p>
    <w:p w14:paraId="76A35AFA" w14:textId="6DE22AD3" w:rsidR="00B94B28" w:rsidRPr="00B94B28" w:rsidRDefault="00B94B28" w:rsidP="00B94B28">
      <w:pPr>
        <w:spacing w:after="0" w:line="240" w:lineRule="auto"/>
        <w:rPr>
          <w:rFonts w:ascii="Arial" w:eastAsia="Times New Roman" w:hAnsi="Arial" w:cs="Arial"/>
          <w:color w:val="000000" w:themeColor="text1"/>
          <w:sz w:val="24"/>
          <w:szCs w:val="24"/>
          <w:lang w:val="en-CA"/>
        </w:rPr>
      </w:pPr>
    </w:p>
    <w:p w14:paraId="73E624E6" w14:textId="77777777" w:rsidR="00B94B28" w:rsidRPr="00B94B28" w:rsidRDefault="00B94B28" w:rsidP="00B94B28">
      <w:pPr>
        <w:numPr>
          <w:ilvl w:val="0"/>
          <w:numId w:val="21"/>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lastRenderedPageBreak/>
        <w:t>La désinfection des mains sera obligatoire à l’entrée. </w:t>
      </w:r>
    </w:p>
    <w:p w14:paraId="5F2283F6" w14:textId="71874800" w:rsidR="00B94B28" w:rsidRPr="00B94B28" w:rsidRDefault="00B94B28" w:rsidP="00B94B28">
      <w:pPr>
        <w:spacing w:after="0" w:line="240" w:lineRule="auto"/>
        <w:rPr>
          <w:rFonts w:ascii="Arial" w:eastAsia="Times New Roman" w:hAnsi="Arial" w:cs="Arial"/>
          <w:color w:val="000000" w:themeColor="text1"/>
          <w:sz w:val="24"/>
          <w:szCs w:val="24"/>
          <w:lang w:val="en-CA"/>
        </w:rPr>
      </w:pPr>
    </w:p>
    <w:p w14:paraId="4A2D70AC" w14:textId="77777777" w:rsidR="00B94B28" w:rsidRPr="00B94B28" w:rsidRDefault="00B94B28" w:rsidP="00B94B28">
      <w:pPr>
        <w:numPr>
          <w:ilvl w:val="0"/>
          <w:numId w:val="22"/>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Aucun spectateur ne sera autorisé sur le site de la compétition. </w:t>
      </w:r>
    </w:p>
    <w:p w14:paraId="4C485D6F" w14:textId="2CC7369F" w:rsidR="00B94B28" w:rsidRPr="00B94B28" w:rsidRDefault="00B94B28" w:rsidP="00B94B28">
      <w:pPr>
        <w:spacing w:after="0" w:line="240" w:lineRule="auto"/>
        <w:rPr>
          <w:rFonts w:ascii="Arial" w:eastAsia="Times New Roman" w:hAnsi="Arial" w:cs="Arial"/>
          <w:color w:val="000000" w:themeColor="text1"/>
          <w:sz w:val="24"/>
          <w:szCs w:val="24"/>
          <w:lang w:val="en-CA"/>
        </w:rPr>
      </w:pPr>
    </w:p>
    <w:p w14:paraId="0F355B32" w14:textId="77777777" w:rsidR="00B94B28" w:rsidRPr="00B94B28" w:rsidRDefault="00B94B28" w:rsidP="00B94B28">
      <w:pPr>
        <w:numPr>
          <w:ilvl w:val="0"/>
          <w:numId w:val="23"/>
        </w:numPr>
        <w:spacing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Les participants pourront regarder la compétition uniquement s'ils se trouvent dans la zone désignée, en respectant la distance physique et la capacité de la zone.  </w:t>
      </w:r>
    </w:p>
    <w:p w14:paraId="0CF847E9" w14:textId="77777777" w:rsidR="00B94B28" w:rsidRPr="00B94B28" w:rsidRDefault="00B94B28" w:rsidP="00B94B28">
      <w:pPr>
        <w:spacing w:after="0" w:line="240" w:lineRule="auto"/>
        <w:rPr>
          <w:rFonts w:ascii="Arial" w:eastAsia="Times New Roman" w:hAnsi="Arial" w:cs="Arial"/>
          <w:color w:val="000000" w:themeColor="text1"/>
          <w:sz w:val="24"/>
          <w:szCs w:val="24"/>
          <w:lang w:val="en-CA"/>
        </w:rPr>
      </w:pPr>
    </w:p>
    <w:p w14:paraId="2BEB78B5" w14:textId="77777777" w:rsidR="00B94B28" w:rsidRPr="00B94B28" w:rsidRDefault="00B94B28" w:rsidP="00B94B28">
      <w:pPr>
        <w:spacing w:line="240" w:lineRule="auto"/>
        <w:rPr>
          <w:rFonts w:ascii="Arial" w:eastAsia="Times New Roman" w:hAnsi="Arial" w:cs="Arial"/>
          <w:color w:val="000000" w:themeColor="text1"/>
          <w:sz w:val="24"/>
          <w:szCs w:val="24"/>
          <w:lang w:val="en-CA"/>
        </w:rPr>
      </w:pPr>
      <w:r w:rsidRPr="00B94B28">
        <w:rPr>
          <w:rFonts w:ascii="Arial" w:eastAsia="Times New Roman" w:hAnsi="Arial" w:cs="Arial"/>
          <w:b/>
          <w:bCs/>
          <w:color w:val="000000" w:themeColor="text1"/>
          <w:sz w:val="24"/>
          <w:szCs w:val="24"/>
          <w:lang w:val="en-CA"/>
        </w:rPr>
        <w:t>Consignes sanitaires générales</w:t>
      </w:r>
    </w:p>
    <w:p w14:paraId="0382810A" w14:textId="77777777" w:rsidR="00B94B28" w:rsidRPr="00B94B28" w:rsidRDefault="00B94B28" w:rsidP="00B94B28">
      <w:pPr>
        <w:numPr>
          <w:ilvl w:val="0"/>
          <w:numId w:val="24"/>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Il est recommandé de désinfecter régulièrement le fauteuil roulant et tout le matériel apporté sur le site de compétition. Les accoudoirs, la manette, les roues, etc. pourront être nettoyés avec une lingette ou un produit désinfectant. </w:t>
      </w:r>
    </w:p>
    <w:p w14:paraId="409D0279" w14:textId="77777777" w:rsidR="00B94B28" w:rsidRPr="00B94B28" w:rsidRDefault="00B94B28" w:rsidP="00B94B28">
      <w:pPr>
        <w:numPr>
          <w:ilvl w:val="0"/>
          <w:numId w:val="24"/>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Maintenir une distance physique de 2 m à tout moment.</w:t>
      </w:r>
    </w:p>
    <w:p w14:paraId="6274AB61" w14:textId="77777777" w:rsidR="00B94B28" w:rsidRPr="00B94B28" w:rsidRDefault="00B94B28" w:rsidP="00B94B28">
      <w:pPr>
        <w:numPr>
          <w:ilvl w:val="0"/>
          <w:numId w:val="24"/>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Se laver ou se désinfecter régulièrement les mains.</w:t>
      </w:r>
    </w:p>
    <w:p w14:paraId="30DF96C2" w14:textId="77777777" w:rsidR="00B94B28" w:rsidRPr="00B94B28" w:rsidRDefault="00B94B28" w:rsidP="00B94B28">
      <w:pPr>
        <w:numPr>
          <w:ilvl w:val="0"/>
          <w:numId w:val="24"/>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Tousser dans un masque, une manche ou un mouchoir en papier.  </w:t>
      </w:r>
    </w:p>
    <w:p w14:paraId="0CA7673F" w14:textId="77777777" w:rsidR="00B94B28" w:rsidRPr="00B94B28" w:rsidRDefault="00B94B28" w:rsidP="00B94B28">
      <w:pPr>
        <w:numPr>
          <w:ilvl w:val="0"/>
          <w:numId w:val="24"/>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Jeter les mouchoirs utilisés et les masques jetables.</w:t>
      </w:r>
    </w:p>
    <w:p w14:paraId="0D309C67" w14:textId="77777777" w:rsidR="00B94B28" w:rsidRPr="00B94B28" w:rsidRDefault="00B94B28" w:rsidP="00B94B28">
      <w:pPr>
        <w:numPr>
          <w:ilvl w:val="0"/>
          <w:numId w:val="24"/>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Réduire au minimum les objets apportés dans la salle d'appel et sur le terrain de jeu.</w:t>
      </w:r>
    </w:p>
    <w:p w14:paraId="1CECDDF5" w14:textId="77777777" w:rsidR="00B94B28" w:rsidRPr="00B94B28" w:rsidRDefault="00B94B28" w:rsidP="00B94B28">
      <w:pPr>
        <w:numPr>
          <w:ilvl w:val="0"/>
          <w:numId w:val="24"/>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Apporter une bouteille d'eau réutilisable. </w:t>
      </w:r>
    </w:p>
    <w:p w14:paraId="460BBEDE" w14:textId="77777777" w:rsidR="00B94B28" w:rsidRPr="00B94B28" w:rsidRDefault="00B94B28" w:rsidP="00B94B28">
      <w:pPr>
        <w:numPr>
          <w:ilvl w:val="0"/>
          <w:numId w:val="24"/>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Respecter la signalisation dans tout espace intérieur.</w:t>
      </w:r>
    </w:p>
    <w:p w14:paraId="4BA633B3" w14:textId="77777777" w:rsidR="00B94B28" w:rsidRPr="00B94B28" w:rsidRDefault="00B94B28" w:rsidP="00B94B28">
      <w:pPr>
        <w:numPr>
          <w:ilvl w:val="0"/>
          <w:numId w:val="24"/>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Respecter la capacité des salles établie selon les règles de distanciation physique. </w:t>
      </w:r>
    </w:p>
    <w:p w14:paraId="421A26D4" w14:textId="77777777" w:rsidR="00B94B28" w:rsidRPr="00B94B28" w:rsidRDefault="00B94B28" w:rsidP="00B94B28">
      <w:pPr>
        <w:numPr>
          <w:ilvl w:val="0"/>
          <w:numId w:val="24"/>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Éviter tout contact physique inutile avec des personnes de foyers différents (poignées de main, embrassades, baisers). </w:t>
      </w:r>
    </w:p>
    <w:p w14:paraId="005073D4" w14:textId="77777777" w:rsidR="00B94B28" w:rsidRPr="00B94B28" w:rsidRDefault="00B94B28" w:rsidP="00B94B28">
      <w:pPr>
        <w:numPr>
          <w:ilvl w:val="0"/>
          <w:numId w:val="24"/>
        </w:numPr>
        <w:spacing w:after="0" w:line="240" w:lineRule="auto"/>
        <w:textAlignment w:val="baseline"/>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Éviter les attroupements inutiles à l'hôtel et sur le lieu de compétition. </w:t>
      </w:r>
    </w:p>
    <w:p w14:paraId="29783334" w14:textId="77777777" w:rsidR="00B94B28" w:rsidRPr="00B94B28" w:rsidRDefault="00B94B28" w:rsidP="00B94B28">
      <w:pPr>
        <w:spacing w:after="0" w:line="240" w:lineRule="auto"/>
        <w:rPr>
          <w:rFonts w:ascii="Arial" w:eastAsia="Times New Roman" w:hAnsi="Arial" w:cs="Arial"/>
          <w:color w:val="000000" w:themeColor="text1"/>
          <w:sz w:val="24"/>
          <w:szCs w:val="24"/>
          <w:lang w:val="en-CA"/>
        </w:rPr>
      </w:pPr>
    </w:p>
    <w:p w14:paraId="03512BA9" w14:textId="77777777" w:rsidR="00B94B28" w:rsidRPr="00B94B28" w:rsidRDefault="00B94B28" w:rsidP="00B94B28">
      <w:pPr>
        <w:spacing w:line="240" w:lineRule="auto"/>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 xml:space="preserve">Le comité organisateur veillera au strict respect de ces mesures afin de réduire le risque de transmission et d'éclosion. Conformément aux lois en vigueur au Québec, </w:t>
      </w:r>
      <w:r w:rsidRPr="00B94B28">
        <w:rPr>
          <w:rFonts w:ascii="Arial" w:eastAsia="Times New Roman" w:hAnsi="Arial" w:cs="Arial"/>
          <w:b/>
          <w:bCs/>
          <w:color w:val="000000" w:themeColor="text1"/>
          <w:sz w:val="24"/>
          <w:szCs w:val="24"/>
          <w:u w:val="single"/>
          <w:lang w:val="en-CA"/>
        </w:rPr>
        <w:t>un participant peut se voir imposer une amende pouvant aller jusqu'à 6 000 $ s'il ne respecte pas les mesures sanitaires. Cette amende serait à la charge complète du participant; le comité organisateur ne peut en être tenu responsable.</w:t>
      </w:r>
    </w:p>
    <w:p w14:paraId="5C04A51F" w14:textId="77777777" w:rsidR="00B94B28" w:rsidRPr="00B94B28" w:rsidRDefault="00B94B28" w:rsidP="00B94B28">
      <w:pPr>
        <w:spacing w:after="0" w:line="240" w:lineRule="auto"/>
        <w:rPr>
          <w:rFonts w:ascii="Arial" w:eastAsia="Times New Roman" w:hAnsi="Arial" w:cs="Arial"/>
          <w:color w:val="000000" w:themeColor="text1"/>
          <w:sz w:val="24"/>
          <w:szCs w:val="24"/>
          <w:lang w:val="en-CA"/>
        </w:rPr>
      </w:pPr>
    </w:p>
    <w:p w14:paraId="393F6EFB" w14:textId="77777777" w:rsidR="00B94B28" w:rsidRPr="00B94B28" w:rsidRDefault="00B94B28" w:rsidP="00B94B28">
      <w:pPr>
        <w:spacing w:line="240" w:lineRule="auto"/>
        <w:rPr>
          <w:rFonts w:ascii="Arial" w:eastAsia="Times New Roman" w:hAnsi="Arial" w:cs="Arial"/>
          <w:color w:val="000000" w:themeColor="text1"/>
          <w:sz w:val="24"/>
          <w:szCs w:val="24"/>
          <w:lang w:val="en-CA"/>
        </w:rPr>
      </w:pPr>
      <w:r w:rsidRPr="00B94B28">
        <w:rPr>
          <w:rFonts w:ascii="Arial" w:eastAsia="Times New Roman" w:hAnsi="Arial" w:cs="Arial"/>
          <w:color w:val="000000" w:themeColor="text1"/>
          <w:sz w:val="24"/>
          <w:szCs w:val="24"/>
          <w:lang w:val="en-CA"/>
        </w:rPr>
        <w:t>*Les participants à la compétition comprennent, sans s'y limiter, les athlètes, les partenaires de performance, les assistants COVID, les entraîneurs, les officiels et les bénévoles. Les assistants COVID sont définis comme des personnes dont un athlète a besoin pour participer à la compétition (c'est-à-dire pour fournir des soins personnels ou pousser le fauteuil roulant sur le terrain).</w:t>
      </w:r>
    </w:p>
    <w:p w14:paraId="5191600F" w14:textId="77777777" w:rsidR="00B94B28" w:rsidRPr="00B94B28" w:rsidRDefault="00B94B28" w:rsidP="00B94B28">
      <w:pPr>
        <w:spacing w:after="0" w:line="240" w:lineRule="auto"/>
        <w:rPr>
          <w:rFonts w:ascii="Times New Roman" w:eastAsia="Times New Roman" w:hAnsi="Times New Roman" w:cs="Times New Roman"/>
          <w:sz w:val="24"/>
          <w:szCs w:val="24"/>
          <w:lang w:val="en-CA"/>
        </w:rPr>
      </w:pPr>
    </w:p>
    <w:p w14:paraId="183070D5" w14:textId="4973C5F1" w:rsidR="00B82465" w:rsidRPr="00B94B28" w:rsidRDefault="00B82465" w:rsidP="00B94B28">
      <w:pPr>
        <w:rPr>
          <w:rFonts w:ascii="Arial" w:hAnsi="Arial" w:cs="Arial"/>
          <w:b/>
          <w:sz w:val="24"/>
          <w:szCs w:val="24"/>
        </w:rPr>
      </w:pPr>
    </w:p>
    <w:sectPr w:rsidR="00B82465" w:rsidRPr="00B94B28" w:rsidSect="00B82465">
      <w:pgSz w:w="12240" w:h="15840"/>
      <w:pgMar w:top="1702" w:right="1800" w:bottom="170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eo Sans Pro">
    <w:altName w:val="Arial"/>
    <w:panose1 w:val="020B0604020202020204"/>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D7930"/>
    <w:multiLevelType w:val="multilevel"/>
    <w:tmpl w:val="FCE6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3553F"/>
    <w:multiLevelType w:val="multilevel"/>
    <w:tmpl w:val="4C5AB028"/>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15:restartNumberingAfterBreak="0">
    <w:nsid w:val="1D796805"/>
    <w:multiLevelType w:val="multilevel"/>
    <w:tmpl w:val="9A10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91CDB"/>
    <w:multiLevelType w:val="multilevel"/>
    <w:tmpl w:val="5142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685733"/>
    <w:multiLevelType w:val="multilevel"/>
    <w:tmpl w:val="28D28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DD68BB"/>
    <w:multiLevelType w:val="multilevel"/>
    <w:tmpl w:val="23EC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975921"/>
    <w:multiLevelType w:val="multilevel"/>
    <w:tmpl w:val="06647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C6242"/>
    <w:multiLevelType w:val="multilevel"/>
    <w:tmpl w:val="A76C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996219"/>
    <w:multiLevelType w:val="multilevel"/>
    <w:tmpl w:val="6D109922"/>
    <w:lvl w:ilvl="0">
      <w:start w:val="1"/>
      <w:numFmt w:val="bullet"/>
      <w:lvlText w:val="o"/>
      <w:lvlJc w:val="left"/>
      <w:pPr>
        <w:ind w:left="1068" w:hanging="360"/>
      </w:pPr>
      <w:rPr>
        <w:rFonts w:ascii="Courier New" w:hAnsi="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 w15:restartNumberingAfterBreak="0">
    <w:nsid w:val="3AEA6A0C"/>
    <w:multiLevelType w:val="multilevel"/>
    <w:tmpl w:val="27D2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F03046"/>
    <w:multiLevelType w:val="multilevel"/>
    <w:tmpl w:val="5CACB42E"/>
    <w:lvl w:ilvl="0">
      <w:start w:val="1"/>
      <w:numFmt w:val="bullet"/>
      <w:lvlText w:val="-"/>
      <w:lvlJc w:val="left"/>
      <w:pPr>
        <w:ind w:left="1146" w:hanging="360"/>
      </w:pPr>
      <w:rPr>
        <w:rFonts w:ascii="Arial" w:eastAsia="Arial" w:hAnsi="Arial" w:cs="Arial"/>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15:restartNumberingAfterBreak="0">
    <w:nsid w:val="4627168A"/>
    <w:multiLevelType w:val="multilevel"/>
    <w:tmpl w:val="A18E6B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4D7961"/>
    <w:multiLevelType w:val="multilevel"/>
    <w:tmpl w:val="B122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7D520C"/>
    <w:multiLevelType w:val="multilevel"/>
    <w:tmpl w:val="D258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591C1D"/>
    <w:multiLevelType w:val="multilevel"/>
    <w:tmpl w:val="9B78B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734233"/>
    <w:multiLevelType w:val="multilevel"/>
    <w:tmpl w:val="C7C2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C34274"/>
    <w:multiLevelType w:val="multilevel"/>
    <w:tmpl w:val="232810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72F0176"/>
    <w:multiLevelType w:val="multilevel"/>
    <w:tmpl w:val="96DCE1E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8A23A4"/>
    <w:multiLevelType w:val="multilevel"/>
    <w:tmpl w:val="042C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970256"/>
    <w:multiLevelType w:val="multilevel"/>
    <w:tmpl w:val="BBFC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4C5A70"/>
    <w:multiLevelType w:val="multilevel"/>
    <w:tmpl w:val="90A8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101D74"/>
    <w:multiLevelType w:val="multilevel"/>
    <w:tmpl w:val="2036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3E6D89"/>
    <w:multiLevelType w:val="multilevel"/>
    <w:tmpl w:val="CE983D6C"/>
    <w:lvl w:ilvl="0">
      <w:start w:val="1"/>
      <w:numFmt w:val="bullet"/>
      <w:lvlText w:val=""/>
      <w:lvlJc w:val="left"/>
      <w:pPr>
        <w:tabs>
          <w:tab w:val="num" w:pos="744"/>
        </w:tabs>
        <w:ind w:left="744" w:hanging="360"/>
      </w:pPr>
      <w:rPr>
        <w:rFonts w:ascii="Symbol" w:hAnsi="Symbol" w:hint="default"/>
        <w:sz w:val="20"/>
      </w:rPr>
    </w:lvl>
    <w:lvl w:ilvl="1" w:tentative="1">
      <w:start w:val="1"/>
      <w:numFmt w:val="bullet"/>
      <w:lvlText w:val="o"/>
      <w:lvlJc w:val="left"/>
      <w:pPr>
        <w:tabs>
          <w:tab w:val="num" w:pos="1464"/>
        </w:tabs>
        <w:ind w:left="1464" w:hanging="360"/>
      </w:pPr>
      <w:rPr>
        <w:rFonts w:ascii="Courier New" w:hAnsi="Courier New" w:hint="default"/>
        <w:sz w:val="20"/>
      </w:rPr>
    </w:lvl>
    <w:lvl w:ilvl="2" w:tentative="1">
      <w:start w:val="1"/>
      <w:numFmt w:val="bullet"/>
      <w:lvlText w:val=""/>
      <w:lvlJc w:val="left"/>
      <w:pPr>
        <w:tabs>
          <w:tab w:val="num" w:pos="2184"/>
        </w:tabs>
        <w:ind w:left="2184" w:hanging="360"/>
      </w:pPr>
      <w:rPr>
        <w:rFonts w:ascii="Wingdings" w:hAnsi="Wingdings" w:hint="default"/>
        <w:sz w:val="20"/>
      </w:rPr>
    </w:lvl>
    <w:lvl w:ilvl="3" w:tentative="1">
      <w:start w:val="1"/>
      <w:numFmt w:val="bullet"/>
      <w:lvlText w:val=""/>
      <w:lvlJc w:val="left"/>
      <w:pPr>
        <w:tabs>
          <w:tab w:val="num" w:pos="2904"/>
        </w:tabs>
        <w:ind w:left="2904" w:hanging="360"/>
      </w:pPr>
      <w:rPr>
        <w:rFonts w:ascii="Wingdings" w:hAnsi="Wingdings" w:hint="default"/>
        <w:sz w:val="20"/>
      </w:rPr>
    </w:lvl>
    <w:lvl w:ilvl="4" w:tentative="1">
      <w:start w:val="1"/>
      <w:numFmt w:val="bullet"/>
      <w:lvlText w:val=""/>
      <w:lvlJc w:val="left"/>
      <w:pPr>
        <w:tabs>
          <w:tab w:val="num" w:pos="3624"/>
        </w:tabs>
        <w:ind w:left="3624" w:hanging="360"/>
      </w:pPr>
      <w:rPr>
        <w:rFonts w:ascii="Wingdings" w:hAnsi="Wingdings" w:hint="default"/>
        <w:sz w:val="20"/>
      </w:rPr>
    </w:lvl>
    <w:lvl w:ilvl="5" w:tentative="1">
      <w:start w:val="1"/>
      <w:numFmt w:val="bullet"/>
      <w:lvlText w:val=""/>
      <w:lvlJc w:val="left"/>
      <w:pPr>
        <w:tabs>
          <w:tab w:val="num" w:pos="4344"/>
        </w:tabs>
        <w:ind w:left="4344" w:hanging="360"/>
      </w:pPr>
      <w:rPr>
        <w:rFonts w:ascii="Wingdings" w:hAnsi="Wingdings" w:hint="default"/>
        <w:sz w:val="20"/>
      </w:rPr>
    </w:lvl>
    <w:lvl w:ilvl="6" w:tentative="1">
      <w:start w:val="1"/>
      <w:numFmt w:val="bullet"/>
      <w:lvlText w:val=""/>
      <w:lvlJc w:val="left"/>
      <w:pPr>
        <w:tabs>
          <w:tab w:val="num" w:pos="5064"/>
        </w:tabs>
        <w:ind w:left="5064" w:hanging="360"/>
      </w:pPr>
      <w:rPr>
        <w:rFonts w:ascii="Wingdings" w:hAnsi="Wingdings" w:hint="default"/>
        <w:sz w:val="20"/>
      </w:rPr>
    </w:lvl>
    <w:lvl w:ilvl="7" w:tentative="1">
      <w:start w:val="1"/>
      <w:numFmt w:val="bullet"/>
      <w:lvlText w:val=""/>
      <w:lvlJc w:val="left"/>
      <w:pPr>
        <w:tabs>
          <w:tab w:val="num" w:pos="5784"/>
        </w:tabs>
        <w:ind w:left="5784" w:hanging="360"/>
      </w:pPr>
      <w:rPr>
        <w:rFonts w:ascii="Wingdings" w:hAnsi="Wingdings" w:hint="default"/>
        <w:sz w:val="20"/>
      </w:rPr>
    </w:lvl>
    <w:lvl w:ilvl="8" w:tentative="1">
      <w:start w:val="1"/>
      <w:numFmt w:val="bullet"/>
      <w:lvlText w:val=""/>
      <w:lvlJc w:val="left"/>
      <w:pPr>
        <w:tabs>
          <w:tab w:val="num" w:pos="6504"/>
        </w:tabs>
        <w:ind w:left="6504" w:hanging="360"/>
      </w:pPr>
      <w:rPr>
        <w:rFonts w:ascii="Wingdings" w:hAnsi="Wingdings" w:hint="default"/>
        <w:sz w:val="20"/>
      </w:rPr>
    </w:lvl>
  </w:abstractNum>
  <w:abstractNum w:abstractNumId="23" w15:restartNumberingAfterBreak="0">
    <w:nsid w:val="7A8A4540"/>
    <w:multiLevelType w:val="multilevel"/>
    <w:tmpl w:val="B4DE27F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11"/>
  </w:num>
  <w:num w:numId="3">
    <w:abstractNumId w:val="1"/>
  </w:num>
  <w:num w:numId="4">
    <w:abstractNumId w:val="10"/>
  </w:num>
  <w:num w:numId="5">
    <w:abstractNumId w:val="23"/>
  </w:num>
  <w:num w:numId="6">
    <w:abstractNumId w:val="17"/>
  </w:num>
  <w:num w:numId="7">
    <w:abstractNumId w:val="12"/>
  </w:num>
  <w:num w:numId="8">
    <w:abstractNumId w:val="13"/>
  </w:num>
  <w:num w:numId="9">
    <w:abstractNumId w:val="14"/>
  </w:num>
  <w:num w:numId="10">
    <w:abstractNumId w:val="7"/>
  </w:num>
  <w:num w:numId="11">
    <w:abstractNumId w:val="6"/>
  </w:num>
  <w:num w:numId="12">
    <w:abstractNumId w:val="22"/>
  </w:num>
  <w:num w:numId="13">
    <w:abstractNumId w:val="15"/>
  </w:num>
  <w:num w:numId="14">
    <w:abstractNumId w:val="19"/>
  </w:num>
  <w:num w:numId="15">
    <w:abstractNumId w:val="18"/>
  </w:num>
  <w:num w:numId="16">
    <w:abstractNumId w:val="3"/>
  </w:num>
  <w:num w:numId="17">
    <w:abstractNumId w:val="20"/>
  </w:num>
  <w:num w:numId="18">
    <w:abstractNumId w:val="0"/>
  </w:num>
  <w:num w:numId="19">
    <w:abstractNumId w:val="4"/>
  </w:num>
  <w:num w:numId="20">
    <w:abstractNumId w:val="4"/>
    <w:lvlOverride w:ilvl="1">
      <w:lvl w:ilvl="1">
        <w:numFmt w:val="bullet"/>
        <w:lvlText w:val=""/>
        <w:lvlJc w:val="left"/>
        <w:pPr>
          <w:tabs>
            <w:tab w:val="num" w:pos="1440"/>
          </w:tabs>
          <w:ind w:left="1440" w:hanging="360"/>
        </w:pPr>
        <w:rPr>
          <w:rFonts w:ascii="Symbol" w:hAnsi="Symbol" w:hint="default"/>
          <w:sz w:val="20"/>
        </w:rPr>
      </w:lvl>
    </w:lvlOverride>
  </w:num>
  <w:num w:numId="21">
    <w:abstractNumId w:val="9"/>
  </w:num>
  <w:num w:numId="22">
    <w:abstractNumId w:val="2"/>
  </w:num>
  <w:num w:numId="23">
    <w:abstractNumId w:val="21"/>
  </w:num>
  <w:num w:numId="24">
    <w:abstractNumId w:val="5"/>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A7A"/>
    <w:rsid w:val="00213096"/>
    <w:rsid w:val="003640F1"/>
    <w:rsid w:val="00376B55"/>
    <w:rsid w:val="00380DA7"/>
    <w:rsid w:val="003D3A7A"/>
    <w:rsid w:val="00402D84"/>
    <w:rsid w:val="007104C5"/>
    <w:rsid w:val="008E0FB5"/>
    <w:rsid w:val="009D2B9A"/>
    <w:rsid w:val="00B670BD"/>
    <w:rsid w:val="00B774EA"/>
    <w:rsid w:val="00B82465"/>
    <w:rsid w:val="00B94B28"/>
    <w:rsid w:val="00DE292A"/>
    <w:rsid w:val="00E64882"/>
    <w:rsid w:val="00E6633A"/>
    <w:rsid w:val="00E7411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39B938A"/>
  <w15:chartTrackingRefBased/>
  <w15:docId w15:val="{20F54D66-66D4-425E-A7E9-AB5487015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11E"/>
    <w:pPr>
      <w:ind w:left="720"/>
      <w:contextualSpacing/>
    </w:pPr>
  </w:style>
  <w:style w:type="paragraph" w:styleId="NormalWeb">
    <w:name w:val="Normal (Web)"/>
    <w:basedOn w:val="Normal"/>
    <w:uiPriority w:val="99"/>
    <w:semiHidden/>
    <w:unhideWhenUsed/>
    <w:rsid w:val="00B94B28"/>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Hyperlink">
    <w:name w:val="Hyperlink"/>
    <w:basedOn w:val="DefaultParagraphFont"/>
    <w:uiPriority w:val="99"/>
    <w:semiHidden/>
    <w:unhideWhenUsed/>
    <w:rsid w:val="00B94B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91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moq.s3.amazonaws.com/pratique/coronavirus/21-SP-00874_Annexe_CI_vaccinales_COVID-19.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F6BEA-962F-DE4C-9DD3-A4B58DAD8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963</Words>
  <Characters>5492</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altergo</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Jeremie Brisebois</dc:creator>
  <cp:keywords/>
  <dc:description/>
  <cp:lastModifiedBy>Zachary Pilling</cp:lastModifiedBy>
  <cp:revision>7</cp:revision>
  <dcterms:created xsi:type="dcterms:W3CDTF">2021-10-26T17:06:00Z</dcterms:created>
  <dcterms:modified xsi:type="dcterms:W3CDTF">2021-10-27T15:54:00Z</dcterms:modified>
</cp:coreProperties>
</file>